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966D7" w14:textId="390649A8" w:rsidR="00C955D3" w:rsidRDefault="00C03091" w:rsidP="000C083B">
      <w:pPr>
        <w:widowControl w:val="0"/>
        <w:spacing w:before="60" w:after="60" w:line="360" w:lineRule="auto"/>
        <w:jc w:val="center"/>
        <w:rPr>
          <w:rFonts w:ascii="Bookman Old Style" w:eastAsia="Times New Roman" w:hAnsi="Bookman Old Style" w:cs="Times New Roman"/>
          <w:b/>
          <w:sz w:val="36"/>
          <w:szCs w:val="36"/>
        </w:rPr>
      </w:pPr>
      <w:r w:rsidRPr="00A8234F">
        <w:rPr>
          <w:rFonts w:ascii="Times New Roman" w:eastAsia="Times New Roman" w:hAnsi="Times New Roman" w:cs="Times New Roman"/>
          <w:noProof/>
          <w:sz w:val="20"/>
          <w:szCs w:val="20"/>
        </w:rPr>
        <w:drawing>
          <wp:inline distT="0" distB="0" distL="0" distR="0" wp14:anchorId="414488E0" wp14:editId="7D43C0DA">
            <wp:extent cx="1475214" cy="658496"/>
            <wp:effectExtent l="0" t="0" r="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0310" cy="669698"/>
                    </a:xfrm>
                    <a:prstGeom prst="rect">
                      <a:avLst/>
                    </a:prstGeom>
                    <a:noFill/>
                  </pic:spPr>
                </pic:pic>
              </a:graphicData>
            </a:graphic>
          </wp:inline>
        </w:drawing>
      </w:r>
    </w:p>
    <w:p w14:paraId="6D7F2A9E" w14:textId="77777777" w:rsidR="00C84704" w:rsidRDefault="00C84704" w:rsidP="0020718B">
      <w:pPr>
        <w:widowControl w:val="0"/>
        <w:kinsoku w:val="0"/>
        <w:overflowPunct w:val="0"/>
        <w:autoSpaceDE w:val="0"/>
        <w:autoSpaceDN w:val="0"/>
        <w:adjustRightInd w:val="0"/>
        <w:spacing w:before="1" w:after="0" w:line="240" w:lineRule="auto"/>
        <w:ind w:right="7"/>
        <w:jc w:val="center"/>
        <w:rPr>
          <w:rFonts w:cstheme="minorHAnsi"/>
          <w:b/>
          <w:spacing w:val="-2"/>
          <w:sz w:val="28"/>
          <w:szCs w:val="28"/>
        </w:rPr>
      </w:pPr>
    </w:p>
    <w:p w14:paraId="0CD620BF" w14:textId="1BF051CF" w:rsidR="0020718B" w:rsidRDefault="0020718B" w:rsidP="0020718B">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r w:rsidRPr="00A91C50">
        <w:rPr>
          <w:rFonts w:cstheme="minorHAnsi"/>
          <w:b/>
          <w:spacing w:val="-2"/>
          <w:sz w:val="28"/>
          <w:szCs w:val="28"/>
        </w:rPr>
        <w:t>PATTO</w:t>
      </w:r>
      <w:r w:rsidRPr="00A91C50">
        <w:rPr>
          <w:rFonts w:cstheme="minorHAnsi"/>
          <w:b/>
          <w:sz w:val="28"/>
          <w:szCs w:val="28"/>
        </w:rPr>
        <w:t xml:space="preserve"> </w:t>
      </w:r>
      <w:r w:rsidRPr="00A91C50">
        <w:rPr>
          <w:rFonts w:cstheme="minorHAnsi"/>
          <w:b/>
          <w:spacing w:val="-1"/>
          <w:sz w:val="28"/>
          <w:szCs w:val="28"/>
        </w:rPr>
        <w:t>DI</w:t>
      </w:r>
      <w:r w:rsidRPr="00A91C50">
        <w:rPr>
          <w:rFonts w:cstheme="minorHAnsi"/>
          <w:b/>
          <w:spacing w:val="69"/>
          <w:sz w:val="28"/>
          <w:szCs w:val="28"/>
        </w:rPr>
        <w:t xml:space="preserve"> </w:t>
      </w:r>
      <w:r w:rsidRPr="00A91C50">
        <w:rPr>
          <w:rFonts w:cstheme="minorHAnsi"/>
          <w:b/>
          <w:spacing w:val="-1"/>
          <w:sz w:val="28"/>
          <w:szCs w:val="28"/>
        </w:rPr>
        <w:t>INTEGRITÀ</w:t>
      </w:r>
    </w:p>
    <w:p w14:paraId="5D32CCA8" w14:textId="77777777" w:rsidR="0020718B" w:rsidRPr="00A91C50" w:rsidRDefault="0020718B" w:rsidP="0020718B">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p>
    <w:p w14:paraId="67A9EB98" w14:textId="77777777" w:rsidR="00D4002A" w:rsidRPr="001A461E" w:rsidRDefault="00D4002A" w:rsidP="00D4002A">
      <w:pPr>
        <w:spacing w:line="360" w:lineRule="auto"/>
        <w:contextualSpacing/>
        <w:jc w:val="both"/>
        <w:rPr>
          <w:rFonts w:ascii="Bookman Old Style" w:hAnsi="Bookman Old Style"/>
          <w:b/>
        </w:rPr>
      </w:pPr>
      <w:r w:rsidRPr="001A461E">
        <w:rPr>
          <w:rFonts w:ascii="Bookman Old Style" w:hAnsi="Bookman Old Style"/>
          <w:b/>
        </w:rPr>
        <w:t>Affidamento diretto per la fornitura di materiali di consumo da laboratorio per preparazione di campioni e analisi, per i laboratori del Dipartimento di Scienze Biomediche e Biotecnologiche dell’Università di Catania (CPV 33696500-0), nell’ambito del progetto ONFOODS “</w:t>
      </w:r>
      <w:proofErr w:type="spellStart"/>
      <w:r w:rsidRPr="001A461E">
        <w:rPr>
          <w:rFonts w:ascii="Bookman Old Style" w:hAnsi="Bookman Old Style"/>
          <w:b/>
        </w:rPr>
        <w:t>Research</w:t>
      </w:r>
      <w:proofErr w:type="spellEnd"/>
      <w:r w:rsidRPr="001A461E">
        <w:rPr>
          <w:rFonts w:ascii="Bookman Old Style" w:hAnsi="Bookman Old Style"/>
          <w:b/>
        </w:rPr>
        <w:t xml:space="preserve"> and </w:t>
      </w:r>
      <w:proofErr w:type="spellStart"/>
      <w:r w:rsidRPr="001A461E">
        <w:rPr>
          <w:rFonts w:ascii="Bookman Old Style" w:hAnsi="Bookman Old Style"/>
          <w:b/>
        </w:rPr>
        <w:t>innovation</w:t>
      </w:r>
      <w:proofErr w:type="spellEnd"/>
      <w:r w:rsidRPr="001A461E">
        <w:rPr>
          <w:rFonts w:ascii="Bookman Old Style" w:hAnsi="Bookman Old Style"/>
          <w:b/>
        </w:rPr>
        <w:t xml:space="preserve"> network on food and </w:t>
      </w:r>
      <w:proofErr w:type="spellStart"/>
      <w:r w:rsidRPr="001A461E">
        <w:rPr>
          <w:rFonts w:ascii="Bookman Old Style" w:hAnsi="Bookman Old Style"/>
          <w:b/>
        </w:rPr>
        <w:t>nutrition</w:t>
      </w:r>
      <w:proofErr w:type="spellEnd"/>
      <w:r w:rsidRPr="001A461E">
        <w:rPr>
          <w:rFonts w:ascii="Bookman Old Style" w:hAnsi="Bookman Old Style"/>
          <w:b/>
        </w:rPr>
        <w:t xml:space="preserve"> </w:t>
      </w:r>
      <w:proofErr w:type="spellStart"/>
      <w:r w:rsidRPr="001A461E">
        <w:rPr>
          <w:rFonts w:ascii="Bookman Old Style" w:hAnsi="Bookman Old Style"/>
          <w:b/>
        </w:rPr>
        <w:t>Sustainability</w:t>
      </w:r>
      <w:proofErr w:type="spellEnd"/>
      <w:r w:rsidRPr="001A461E">
        <w:rPr>
          <w:rFonts w:ascii="Bookman Old Style" w:hAnsi="Bookman Old Style"/>
          <w:b/>
        </w:rPr>
        <w:t xml:space="preserve">, </w:t>
      </w:r>
      <w:proofErr w:type="spellStart"/>
      <w:r w:rsidRPr="001A461E">
        <w:rPr>
          <w:rFonts w:ascii="Bookman Old Style" w:hAnsi="Bookman Old Style"/>
          <w:b/>
        </w:rPr>
        <w:t>Safety</w:t>
      </w:r>
      <w:proofErr w:type="spellEnd"/>
      <w:r w:rsidRPr="001A461E">
        <w:rPr>
          <w:rFonts w:ascii="Bookman Old Style" w:hAnsi="Bookman Old Style"/>
          <w:b/>
        </w:rPr>
        <w:t xml:space="preserve">, and Security – Working ON Food”, PE_00000003 – </w:t>
      </w:r>
      <w:proofErr w:type="spellStart"/>
      <w:r w:rsidRPr="001A461E">
        <w:rPr>
          <w:rFonts w:ascii="Bookman Old Style" w:hAnsi="Bookman Old Style"/>
          <w:b/>
        </w:rPr>
        <w:t>Spoke</w:t>
      </w:r>
      <w:proofErr w:type="spellEnd"/>
      <w:r w:rsidRPr="001A461E">
        <w:rPr>
          <w:rFonts w:ascii="Bookman Old Style" w:hAnsi="Bookman Old Style"/>
          <w:b/>
        </w:rPr>
        <w:t xml:space="preserve"> 4 – CUP E63C22002060006, su finanziamenti del PNRR, per una spesa presunta pari ad </w:t>
      </w:r>
      <w:bookmarkStart w:id="0" w:name="_Hlk219463065"/>
      <w:r w:rsidRPr="001A461E">
        <w:rPr>
          <w:rFonts w:ascii="Bookman Old Style" w:hAnsi="Bookman Old Style"/>
          <w:b/>
        </w:rPr>
        <w:t>€ 39.676,00 oltre IVA</w:t>
      </w:r>
      <w:bookmarkStart w:id="1" w:name="_Hlk212461350"/>
      <w:r w:rsidRPr="001A461E">
        <w:rPr>
          <w:rFonts w:ascii="Bookman Old Style" w:hAnsi="Bookman Old Style"/>
          <w:b/>
        </w:rPr>
        <w:t>.</w:t>
      </w:r>
      <w:bookmarkEnd w:id="0"/>
    </w:p>
    <w:bookmarkEnd w:id="1"/>
    <w:p w14:paraId="56E0448E" w14:textId="78E79772" w:rsidR="002B4609" w:rsidRPr="002B4E8C" w:rsidRDefault="00C731EE" w:rsidP="00C731EE">
      <w:pPr>
        <w:spacing w:before="120" w:line="360" w:lineRule="auto"/>
        <w:jc w:val="both"/>
        <w:rPr>
          <w:rFonts w:cstheme="minorHAnsi"/>
          <w:b/>
          <w:spacing w:val="-1"/>
        </w:rPr>
      </w:pPr>
      <w:r w:rsidRPr="002B4E8C">
        <w:rPr>
          <w:rFonts w:cstheme="minorHAnsi"/>
          <w:b/>
          <w:spacing w:val="-1"/>
        </w:rPr>
        <w:t>.</w:t>
      </w:r>
    </w:p>
    <w:p w14:paraId="0E36845C" w14:textId="77777777" w:rsidR="005A3E9C" w:rsidRPr="00A91C50" w:rsidRDefault="005A3E9C" w:rsidP="005A3E9C">
      <w:pPr>
        <w:spacing w:line="360" w:lineRule="auto"/>
        <w:jc w:val="center"/>
        <w:rPr>
          <w:rFonts w:cstheme="minorHAnsi"/>
          <w:b/>
        </w:rPr>
      </w:pPr>
      <w:r w:rsidRPr="00A91C50">
        <w:rPr>
          <w:rFonts w:cstheme="minorHAnsi"/>
          <w:b/>
        </w:rPr>
        <w:t>TRA</w:t>
      </w:r>
    </w:p>
    <w:p w14:paraId="5C806522" w14:textId="77777777" w:rsidR="005A3E9C" w:rsidRPr="00A91C50" w:rsidRDefault="005A3E9C" w:rsidP="005A3E9C">
      <w:pPr>
        <w:tabs>
          <w:tab w:val="left" w:pos="666"/>
        </w:tabs>
        <w:kinsoku w:val="0"/>
        <w:overflowPunct w:val="0"/>
        <w:spacing w:after="0" w:line="360" w:lineRule="auto"/>
        <w:jc w:val="both"/>
        <w:rPr>
          <w:rFonts w:eastAsiaTheme="minorHAnsi" w:cstheme="minorHAnsi"/>
          <w:spacing w:val="-4"/>
          <w:lang w:eastAsia="en-US"/>
        </w:rPr>
      </w:pPr>
      <w:r w:rsidRPr="00A91C50">
        <w:rPr>
          <w:rFonts w:cstheme="minorHAnsi"/>
          <w:b/>
          <w:spacing w:val="-1"/>
        </w:rPr>
        <w:t>Università degli Studi di Catania</w:t>
      </w:r>
      <w:r w:rsidRPr="00A91C50">
        <w:rPr>
          <w:rFonts w:cstheme="minorHAnsi"/>
          <w:spacing w:val="-5"/>
        </w:rPr>
        <w:t xml:space="preserve"> </w:t>
      </w:r>
      <w:r w:rsidRPr="00A91C50">
        <w:rPr>
          <w:rFonts w:cstheme="minorHAnsi"/>
        </w:rPr>
        <w:t>(</w:t>
      </w:r>
      <w:r w:rsidRPr="00A91C50">
        <w:rPr>
          <w:rFonts w:cstheme="minorHAnsi"/>
          <w:i/>
        </w:rPr>
        <w:t>di</w:t>
      </w:r>
      <w:r w:rsidRPr="00A91C50">
        <w:rPr>
          <w:rFonts w:cstheme="minorHAnsi"/>
          <w:i/>
          <w:spacing w:val="-5"/>
        </w:rPr>
        <w:t xml:space="preserve"> </w:t>
      </w:r>
      <w:r w:rsidRPr="00A91C50">
        <w:rPr>
          <w:rFonts w:cstheme="minorHAnsi"/>
          <w:i/>
          <w:spacing w:val="-1"/>
        </w:rPr>
        <w:t>seguito</w:t>
      </w:r>
      <w:r w:rsidRPr="00A91C50">
        <w:rPr>
          <w:rFonts w:cstheme="minorHAnsi"/>
          <w:i/>
          <w:spacing w:val="-5"/>
        </w:rPr>
        <w:t xml:space="preserve"> </w:t>
      </w:r>
      <w:r w:rsidRPr="00A91C50">
        <w:rPr>
          <w:rFonts w:cstheme="minorHAnsi"/>
          <w:i/>
        </w:rPr>
        <w:t>denominata</w:t>
      </w:r>
      <w:r w:rsidRPr="00A91C50">
        <w:rPr>
          <w:rFonts w:cstheme="minorHAnsi"/>
          <w:i/>
          <w:spacing w:val="-6"/>
        </w:rPr>
        <w:t xml:space="preserve"> </w:t>
      </w:r>
      <w:r w:rsidRPr="00A91C50">
        <w:rPr>
          <w:rFonts w:cstheme="minorHAnsi"/>
          <w:i/>
          <w:spacing w:val="-1"/>
        </w:rPr>
        <w:t>Amministrazione</w:t>
      </w:r>
      <w:r w:rsidRPr="00A91C50">
        <w:rPr>
          <w:rFonts w:cstheme="minorHAnsi"/>
          <w:spacing w:val="-1"/>
        </w:rPr>
        <w:t xml:space="preserve">), con sede legale in Catania (cap.95131) - P.zza Università, 2 - c.f. </w:t>
      </w:r>
      <w:r w:rsidRPr="00A91C50">
        <w:rPr>
          <w:rFonts w:cstheme="minorHAnsi"/>
          <w:spacing w:val="-5"/>
        </w:rPr>
        <w:t>02772010878</w:t>
      </w:r>
      <w:r w:rsidRPr="00A91C50">
        <w:rPr>
          <w:rFonts w:cstheme="minorHAnsi"/>
          <w:spacing w:val="-1"/>
        </w:rPr>
        <w:t xml:space="preserve"> </w:t>
      </w:r>
    </w:p>
    <w:p w14:paraId="44B4AD88" w14:textId="77777777" w:rsidR="005A3E9C" w:rsidRPr="00A91C50" w:rsidRDefault="005A3E9C" w:rsidP="005A3E9C">
      <w:pPr>
        <w:widowControl w:val="0"/>
        <w:kinsoku w:val="0"/>
        <w:overflowPunct w:val="0"/>
        <w:autoSpaceDE w:val="0"/>
        <w:autoSpaceDN w:val="0"/>
        <w:adjustRightInd w:val="0"/>
        <w:spacing w:after="0" w:line="360" w:lineRule="auto"/>
        <w:jc w:val="center"/>
        <w:rPr>
          <w:rFonts w:cstheme="minorHAnsi"/>
          <w:b/>
        </w:rPr>
      </w:pPr>
      <w:r w:rsidRPr="00A91C50">
        <w:rPr>
          <w:rFonts w:cstheme="minorHAnsi"/>
          <w:b/>
        </w:rPr>
        <w:t>E</w:t>
      </w:r>
    </w:p>
    <w:p w14:paraId="62720EA0" w14:textId="77777777" w:rsidR="005A3E9C" w:rsidRDefault="005A3E9C" w:rsidP="005A3E9C">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b/>
          <w:spacing w:val="-3"/>
        </w:rPr>
        <w:t>L’Operatore economico</w:t>
      </w:r>
      <w:r>
        <w:rPr>
          <w:rFonts w:cstheme="minorHAnsi"/>
          <w:b/>
          <w:spacing w:val="-3"/>
        </w:rPr>
        <w:t xml:space="preserve"> </w:t>
      </w:r>
      <w:r w:rsidRPr="00A91C50">
        <w:rPr>
          <w:rFonts w:cstheme="minorHAnsi"/>
          <w:b/>
          <w:spacing w:val="-3"/>
        </w:rPr>
        <w:t>……………………………………………………………………</w:t>
      </w:r>
      <w:r>
        <w:rPr>
          <w:rFonts w:cstheme="minorHAnsi"/>
          <w:b/>
          <w:spacing w:val="-3"/>
        </w:rPr>
        <w:t xml:space="preserve">……. </w:t>
      </w:r>
      <w:r w:rsidRPr="00A91C50">
        <w:rPr>
          <w:rFonts w:cstheme="minorHAnsi"/>
        </w:rPr>
        <w:t>(</w:t>
      </w:r>
      <w:r w:rsidRPr="00A91C50">
        <w:rPr>
          <w:rFonts w:cstheme="minorHAnsi"/>
          <w:i/>
        </w:rPr>
        <w:t>di</w:t>
      </w:r>
      <w:r w:rsidRPr="00A91C50">
        <w:rPr>
          <w:rFonts w:cstheme="minorHAnsi"/>
          <w:i/>
          <w:spacing w:val="32"/>
        </w:rPr>
        <w:t xml:space="preserve"> </w:t>
      </w:r>
      <w:r w:rsidRPr="00A91C50">
        <w:rPr>
          <w:rFonts w:cstheme="minorHAnsi"/>
          <w:i/>
          <w:spacing w:val="-1"/>
        </w:rPr>
        <w:t>seguito</w:t>
      </w:r>
      <w:r w:rsidRPr="00A91C50">
        <w:rPr>
          <w:rFonts w:cstheme="minorHAnsi"/>
          <w:i/>
          <w:spacing w:val="32"/>
        </w:rPr>
        <w:t xml:space="preserve"> </w:t>
      </w:r>
      <w:r w:rsidRPr="00A91C50">
        <w:rPr>
          <w:rFonts w:cstheme="minorHAnsi"/>
          <w:i/>
        </w:rPr>
        <w:t xml:space="preserve">denominata </w:t>
      </w:r>
      <w:r w:rsidRPr="00A91C50">
        <w:rPr>
          <w:rFonts w:cstheme="minorHAnsi"/>
          <w:i/>
          <w:spacing w:val="-1"/>
        </w:rPr>
        <w:t>Impresa</w:t>
      </w:r>
      <w:r w:rsidRPr="00A91C50">
        <w:rPr>
          <w:rFonts w:cstheme="minorHAnsi"/>
          <w:spacing w:val="-1"/>
        </w:rPr>
        <w:t>)</w:t>
      </w:r>
      <w:r>
        <w:rPr>
          <w:rFonts w:cstheme="minorHAnsi"/>
          <w:spacing w:val="-1"/>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sede</w:t>
      </w:r>
      <w:r w:rsidRPr="00A91C50">
        <w:rPr>
          <w:rFonts w:cstheme="minorHAnsi"/>
          <w:spacing w:val="-4"/>
        </w:rPr>
        <w:t xml:space="preserve"> </w:t>
      </w:r>
      <w:r w:rsidRPr="00A91C50">
        <w:rPr>
          <w:rFonts w:cstheme="minorHAnsi"/>
        </w:rPr>
        <w:t>legale in ………………………………</w:t>
      </w:r>
      <w:proofErr w:type="gramStart"/>
      <w:r w:rsidRPr="00A91C50">
        <w:rPr>
          <w:rFonts w:cstheme="minorHAnsi"/>
        </w:rPr>
        <w:t>…….</w:t>
      </w:r>
      <w:proofErr w:type="gramEnd"/>
      <w:r w:rsidRPr="00A91C50">
        <w:rPr>
          <w:rFonts w:cstheme="minorHAnsi"/>
        </w:rPr>
        <w:t xml:space="preserve">. </w:t>
      </w:r>
      <w:proofErr w:type="spellStart"/>
      <w:r w:rsidRPr="00A91C50">
        <w:rPr>
          <w:rFonts w:cstheme="minorHAnsi"/>
        </w:rPr>
        <w:t>cap</w:t>
      </w:r>
      <w:proofErr w:type="spellEnd"/>
      <w:r w:rsidRPr="00A91C50">
        <w:rPr>
          <w:rFonts w:cstheme="minorHAnsi"/>
        </w:rPr>
        <w:t xml:space="preserve"> …………………………. via ……………………………………………………. </w:t>
      </w:r>
      <w:r w:rsidRPr="00A91C50">
        <w:rPr>
          <w:rFonts w:cstheme="minorHAnsi"/>
          <w:spacing w:val="-1"/>
        </w:rPr>
        <w:t>c.f./</w:t>
      </w:r>
      <w:proofErr w:type="spellStart"/>
      <w:r w:rsidRPr="00A91C50">
        <w:rPr>
          <w:rFonts w:cstheme="minorHAnsi"/>
        </w:rPr>
        <w:t>P.</w:t>
      </w:r>
      <w:r w:rsidRPr="00A91C50">
        <w:rPr>
          <w:rFonts w:cstheme="minorHAnsi"/>
          <w:spacing w:val="-1"/>
        </w:rPr>
        <w:t>Iva</w:t>
      </w:r>
      <w:proofErr w:type="spellEnd"/>
      <w:r w:rsidRPr="00A91C50">
        <w:rPr>
          <w:rFonts w:cstheme="minorHAnsi"/>
          <w:spacing w:val="-1"/>
        </w:rPr>
        <w:t xml:space="preserve"> …………………………………………………………………………</w:t>
      </w:r>
      <w:r>
        <w:rPr>
          <w:rFonts w:cstheme="minorHAnsi"/>
          <w:spacing w:val="-1"/>
        </w:rPr>
        <w:t xml:space="preserve"> </w:t>
      </w:r>
    </w:p>
    <w:p w14:paraId="4CA7F042" w14:textId="77777777" w:rsidR="005A3E9C" w:rsidRPr="00A91C50" w:rsidRDefault="005A3E9C" w:rsidP="005A3E9C">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spacing w:val="-1"/>
        </w:rPr>
        <w:t>rappresentata</w:t>
      </w:r>
      <w:r w:rsidRPr="00A91C50">
        <w:rPr>
          <w:rFonts w:cstheme="minorHAnsi"/>
          <w:spacing w:val="-4"/>
        </w:rPr>
        <w:t xml:space="preserve"> </w:t>
      </w:r>
      <w:r w:rsidRPr="00A91C50">
        <w:rPr>
          <w:rFonts w:cstheme="minorHAnsi"/>
        </w:rPr>
        <w:t xml:space="preserve">da </w:t>
      </w:r>
      <w:r w:rsidRPr="00A91C50">
        <w:rPr>
          <w:rFonts w:cstheme="minorHAnsi"/>
          <w:i/>
        </w:rPr>
        <w:t>(cognome e nome</w:t>
      </w:r>
      <w:r w:rsidRPr="00A91C50">
        <w:rPr>
          <w:rFonts w:cstheme="minorHAnsi"/>
        </w:rPr>
        <w:t>)</w:t>
      </w:r>
      <w:r>
        <w:rPr>
          <w:rFonts w:cstheme="minorHAnsi"/>
        </w:rPr>
        <w:t xml:space="preserve"> </w:t>
      </w:r>
      <w:r w:rsidRPr="00A91C50">
        <w:rPr>
          <w:rFonts w:cstheme="minorHAnsi"/>
        </w:rPr>
        <w:t>………………………………… nato a</w:t>
      </w:r>
      <w:r>
        <w:rPr>
          <w:rFonts w:cstheme="minorHAnsi"/>
        </w:rPr>
        <w:t xml:space="preserve"> </w:t>
      </w:r>
      <w:r w:rsidRPr="00A91C50">
        <w:rPr>
          <w:rFonts w:cstheme="minorHAnsi"/>
        </w:rPr>
        <w:t>…………………………</w:t>
      </w:r>
      <w:proofErr w:type="gramStart"/>
      <w:r w:rsidRPr="00A91C50">
        <w:rPr>
          <w:rFonts w:cstheme="minorHAnsi"/>
        </w:rPr>
        <w:t>…….</w:t>
      </w:r>
      <w:proofErr w:type="gramEnd"/>
      <w:r w:rsidRPr="00A91C50">
        <w:rPr>
          <w:rFonts w:cstheme="minorHAnsi"/>
        </w:rPr>
        <w:t>.….</w:t>
      </w:r>
      <w:r>
        <w:rPr>
          <w:rFonts w:cstheme="minorHAnsi"/>
        </w:rPr>
        <w:t xml:space="preserve"> </w:t>
      </w:r>
      <w:r w:rsidRPr="00A91C50">
        <w:rPr>
          <w:rFonts w:cstheme="minorHAnsi"/>
        </w:rPr>
        <w:t>il……………………</w:t>
      </w:r>
      <w:r>
        <w:rPr>
          <w:rFonts w:cstheme="minorHAnsi"/>
        </w:rPr>
        <w:t xml:space="preserve">…… </w:t>
      </w:r>
      <w:proofErr w:type="spellStart"/>
      <w:r w:rsidRPr="00A91C50">
        <w:rPr>
          <w:rFonts w:cstheme="minorHAnsi"/>
        </w:rPr>
        <w:t>c.f</w:t>
      </w:r>
      <w:proofErr w:type="spellEnd"/>
      <w:proofErr w:type="gramStart"/>
      <w:r>
        <w:rPr>
          <w:rFonts w:cstheme="minorHAnsi"/>
        </w:rPr>
        <w:t xml:space="preserve"> </w:t>
      </w:r>
      <w:r w:rsidRPr="00A91C50">
        <w:rPr>
          <w:rFonts w:cstheme="minorHAnsi"/>
        </w:rPr>
        <w:t>.…</w:t>
      </w:r>
      <w:proofErr w:type="gramEnd"/>
      <w:r w:rsidRPr="00A91C50">
        <w:rPr>
          <w:rFonts w:cstheme="minorHAnsi"/>
        </w:rPr>
        <w:t>………………………</w:t>
      </w:r>
      <w:r>
        <w:rPr>
          <w:rFonts w:cstheme="minorHAnsi"/>
        </w:rPr>
        <w:t>………</w:t>
      </w:r>
      <w:r w:rsidRPr="00A91C50">
        <w:rPr>
          <w:rFonts w:cstheme="minorHAnsi"/>
        </w:rPr>
        <w:t>…………...</w:t>
      </w:r>
      <w:r>
        <w:rPr>
          <w:rFonts w:cstheme="minorHAnsi"/>
        </w:rPr>
        <w:t xml:space="preserve"> </w:t>
      </w:r>
      <w:r w:rsidRPr="00A91C50">
        <w:rPr>
          <w:rFonts w:cstheme="minorHAnsi"/>
        </w:rPr>
        <w:t>in qualità</w:t>
      </w:r>
      <w:r w:rsidRPr="00A91C50">
        <w:rPr>
          <w:rFonts w:cstheme="minorHAnsi"/>
          <w:spacing w:val="-1"/>
        </w:rPr>
        <w:t xml:space="preserve"> </w:t>
      </w:r>
      <w:r w:rsidRPr="00A91C50">
        <w:rPr>
          <w:rFonts w:cstheme="minorHAnsi"/>
        </w:rPr>
        <w:t>di</w:t>
      </w:r>
      <w:r>
        <w:rPr>
          <w:rFonts w:cstheme="minorHAnsi"/>
        </w:rPr>
        <w:t xml:space="preserve"> </w:t>
      </w:r>
      <w:r w:rsidRPr="00A91C50">
        <w:rPr>
          <w:rFonts w:cstheme="minorHAnsi"/>
        </w:rPr>
        <w:t>………………………………………………</w:t>
      </w:r>
      <w:r>
        <w:rPr>
          <w:rFonts w:cstheme="minorHAnsi"/>
        </w:rPr>
        <w:t>…………………………</w:t>
      </w:r>
      <w:proofErr w:type="gramStart"/>
      <w:r>
        <w:rPr>
          <w:rFonts w:cstheme="minorHAnsi"/>
        </w:rPr>
        <w:t>…….</w:t>
      </w:r>
      <w:proofErr w:type="gramEnd"/>
      <w:r w:rsidRPr="00A91C50">
        <w:rPr>
          <w:rFonts w:cstheme="minorHAnsi"/>
        </w:rPr>
        <w:t>……..</w:t>
      </w:r>
    </w:p>
    <w:p w14:paraId="61B8EF8A" w14:textId="77777777" w:rsidR="005A3E9C" w:rsidRPr="00A91C50" w:rsidRDefault="005A3E9C" w:rsidP="005A3E9C">
      <w:pPr>
        <w:widowControl w:val="0"/>
        <w:kinsoku w:val="0"/>
        <w:overflowPunct w:val="0"/>
        <w:autoSpaceDE w:val="0"/>
        <w:autoSpaceDN w:val="0"/>
        <w:adjustRightInd w:val="0"/>
        <w:spacing w:after="0" w:line="240" w:lineRule="auto"/>
        <w:rPr>
          <w:rFonts w:cstheme="minorHAnsi"/>
        </w:rPr>
      </w:pPr>
    </w:p>
    <w:p w14:paraId="0ECA59A0" w14:textId="77777777" w:rsidR="005A3E9C" w:rsidRPr="00A91C50" w:rsidRDefault="005A3E9C" w:rsidP="005A3E9C">
      <w:pPr>
        <w:widowControl w:val="0"/>
        <w:kinsoku w:val="0"/>
        <w:overflowPunct w:val="0"/>
        <w:autoSpaceDE w:val="0"/>
        <w:autoSpaceDN w:val="0"/>
        <w:adjustRightInd w:val="0"/>
        <w:spacing w:after="0" w:line="240" w:lineRule="auto"/>
        <w:jc w:val="center"/>
        <w:rPr>
          <w:rFonts w:cstheme="minorHAnsi"/>
          <w:b/>
          <w:spacing w:val="-1"/>
        </w:rPr>
      </w:pPr>
      <w:r w:rsidRPr="00A91C50">
        <w:rPr>
          <w:rFonts w:cstheme="minorHAnsi"/>
          <w:b/>
          <w:spacing w:val="-1"/>
        </w:rPr>
        <w:t>PREMESSO</w:t>
      </w:r>
    </w:p>
    <w:p w14:paraId="03DD1676" w14:textId="77777777" w:rsidR="005A3E9C" w:rsidRPr="00A91C50" w:rsidRDefault="005A3E9C" w:rsidP="005A3E9C">
      <w:pPr>
        <w:widowControl w:val="0"/>
        <w:kinsoku w:val="0"/>
        <w:overflowPunct w:val="0"/>
        <w:autoSpaceDE w:val="0"/>
        <w:autoSpaceDN w:val="0"/>
        <w:adjustRightInd w:val="0"/>
        <w:spacing w:after="0" w:line="240" w:lineRule="auto"/>
        <w:rPr>
          <w:rFonts w:cstheme="minorHAnsi"/>
          <w:spacing w:val="-1"/>
        </w:rPr>
      </w:pPr>
    </w:p>
    <w:p w14:paraId="53B35D58" w14:textId="77777777" w:rsidR="005A3E9C" w:rsidRPr="00C612C4" w:rsidRDefault="005A3E9C" w:rsidP="00BD088E">
      <w:pPr>
        <w:pStyle w:val="Paragrafoelenco"/>
        <w:widowControl w:val="0"/>
        <w:numPr>
          <w:ilvl w:val="0"/>
          <w:numId w:val="6"/>
        </w:numPr>
        <w:kinsoku w:val="0"/>
        <w:overflowPunct w:val="0"/>
        <w:autoSpaceDE w:val="0"/>
        <w:autoSpaceDN w:val="0"/>
        <w:adjustRightInd w:val="0"/>
        <w:spacing w:before="60" w:after="60" w:line="240" w:lineRule="auto"/>
        <w:ind w:left="714" w:hanging="357"/>
        <w:contextualSpacing w:val="0"/>
        <w:jc w:val="both"/>
        <w:rPr>
          <w:rFonts w:cstheme="minorHAnsi"/>
          <w:spacing w:val="-1"/>
        </w:rPr>
      </w:pPr>
      <w:r w:rsidRPr="00A91C50">
        <w:rPr>
          <w:rFonts w:cstheme="minorHAnsi"/>
          <w:spacing w:val="-1"/>
        </w:rPr>
        <w:t>che l’art.1, comma 17, della legge 6 novembre 2012, n. 190 (</w:t>
      </w:r>
      <w:r w:rsidRPr="00A91C50">
        <w:rPr>
          <w:rFonts w:cstheme="minorHAnsi"/>
          <w:spacing w:val="-1"/>
          <w:u w:val="single"/>
        </w:rPr>
        <w:t xml:space="preserve">Disposizioni per la prevenzione e la </w:t>
      </w:r>
      <w:r w:rsidRPr="00C612C4">
        <w:rPr>
          <w:rFonts w:cstheme="minorHAnsi"/>
          <w:spacing w:val="-1"/>
          <w:u w:val="single"/>
        </w:rPr>
        <w:t>repressione della corruzione e dell’illegalità nella pubblica amministrazione</w:t>
      </w:r>
      <w:r w:rsidRPr="00C612C4">
        <w:rPr>
          <w:rFonts w:cstheme="minorHAnsi"/>
          <w:spacing w:val="-1"/>
        </w:rPr>
        <w:t>) dispone «</w:t>
      </w:r>
      <w:r w:rsidRPr="00C612C4">
        <w:rPr>
          <w:rFonts w:cstheme="minorHAnsi"/>
          <w:i/>
          <w:spacing w:val="-1"/>
        </w:rPr>
        <w:t>Le stazioni appaltanti possono prevedere negli avvisi, bandi di gara o lettere di invito che il mancato rispetto delle clausole contenute nei protocolli di legalità o nei patti di integrità costituisce causa di esclusione dalla gara</w:t>
      </w:r>
      <w:r w:rsidRPr="00C612C4">
        <w:rPr>
          <w:rFonts w:cstheme="minorHAnsi"/>
          <w:spacing w:val="-1"/>
        </w:rPr>
        <w:t>»;</w:t>
      </w:r>
    </w:p>
    <w:p w14:paraId="2310E6D1" w14:textId="77777777" w:rsidR="005A3E9C" w:rsidRPr="00C612C4" w:rsidRDefault="005A3E9C" w:rsidP="00BD088E">
      <w:pPr>
        <w:pStyle w:val="Paragrafoelenco"/>
        <w:widowControl w:val="0"/>
        <w:numPr>
          <w:ilvl w:val="0"/>
          <w:numId w:val="6"/>
        </w:numPr>
        <w:kinsoku w:val="0"/>
        <w:overflowPunct w:val="0"/>
        <w:autoSpaceDE w:val="0"/>
        <w:autoSpaceDN w:val="0"/>
        <w:adjustRightInd w:val="0"/>
        <w:spacing w:before="60" w:after="60" w:line="240" w:lineRule="auto"/>
        <w:ind w:left="714" w:hanging="357"/>
        <w:contextualSpacing w:val="0"/>
        <w:jc w:val="both"/>
        <w:rPr>
          <w:rFonts w:cstheme="minorHAnsi"/>
        </w:rPr>
      </w:pPr>
      <w:r w:rsidRPr="00C612C4">
        <w:rPr>
          <w:rFonts w:cstheme="minorHAnsi"/>
        </w:rPr>
        <w:t>che con</w:t>
      </w:r>
      <w:r w:rsidRPr="00C612C4">
        <w:rPr>
          <w:rFonts w:cstheme="minorHAnsi"/>
          <w:spacing w:val="39"/>
        </w:rPr>
        <w:t xml:space="preserve"> </w:t>
      </w:r>
      <w:r w:rsidRPr="00C612C4">
        <w:rPr>
          <w:rFonts w:cstheme="minorHAnsi"/>
          <w:spacing w:val="-1"/>
        </w:rPr>
        <w:t>decreto</w:t>
      </w:r>
      <w:r w:rsidRPr="00C612C4">
        <w:rPr>
          <w:rFonts w:cstheme="minorHAnsi"/>
          <w:spacing w:val="39"/>
        </w:rPr>
        <w:t xml:space="preserve"> </w:t>
      </w:r>
      <w:r w:rsidRPr="00C612C4">
        <w:rPr>
          <w:rFonts w:cstheme="minorHAnsi"/>
          <w:spacing w:val="-1"/>
        </w:rPr>
        <w:t>del</w:t>
      </w:r>
      <w:r w:rsidRPr="00C612C4">
        <w:rPr>
          <w:rFonts w:cstheme="minorHAnsi"/>
          <w:spacing w:val="41"/>
        </w:rPr>
        <w:t xml:space="preserve"> </w:t>
      </w:r>
      <w:r w:rsidRPr="00C612C4">
        <w:rPr>
          <w:rFonts w:cstheme="minorHAnsi"/>
          <w:spacing w:val="-1"/>
        </w:rPr>
        <w:t>Presidente</w:t>
      </w:r>
      <w:r w:rsidRPr="00C612C4">
        <w:rPr>
          <w:rFonts w:cstheme="minorHAnsi"/>
          <w:spacing w:val="38"/>
        </w:rPr>
        <w:t xml:space="preserve"> </w:t>
      </w:r>
      <w:r w:rsidRPr="00C612C4">
        <w:rPr>
          <w:rFonts w:cstheme="minorHAnsi"/>
          <w:spacing w:val="-1"/>
        </w:rPr>
        <w:t>della</w:t>
      </w:r>
      <w:r w:rsidRPr="00C612C4">
        <w:rPr>
          <w:rFonts w:cstheme="minorHAnsi"/>
          <w:spacing w:val="39"/>
        </w:rPr>
        <w:t xml:space="preserve"> </w:t>
      </w:r>
      <w:r w:rsidRPr="00C612C4">
        <w:rPr>
          <w:rFonts w:cstheme="minorHAnsi"/>
          <w:spacing w:val="-1"/>
        </w:rPr>
        <w:t>Repubblica</w:t>
      </w:r>
      <w:r w:rsidRPr="00C612C4">
        <w:rPr>
          <w:rFonts w:cstheme="minorHAnsi"/>
          <w:spacing w:val="38"/>
        </w:rPr>
        <w:t xml:space="preserve"> </w:t>
      </w:r>
      <w:r w:rsidRPr="00C612C4">
        <w:rPr>
          <w:rFonts w:cstheme="minorHAnsi"/>
        </w:rPr>
        <w:t>16</w:t>
      </w:r>
      <w:r w:rsidRPr="00C612C4">
        <w:rPr>
          <w:rFonts w:cstheme="minorHAnsi"/>
          <w:spacing w:val="38"/>
        </w:rPr>
        <w:t xml:space="preserve"> </w:t>
      </w:r>
      <w:r w:rsidRPr="00C612C4">
        <w:rPr>
          <w:rFonts w:cstheme="minorHAnsi"/>
          <w:spacing w:val="-1"/>
        </w:rPr>
        <w:t>aprile</w:t>
      </w:r>
      <w:r w:rsidRPr="00C612C4">
        <w:rPr>
          <w:rFonts w:cstheme="minorHAnsi"/>
          <w:spacing w:val="39"/>
        </w:rPr>
        <w:t xml:space="preserve"> </w:t>
      </w:r>
      <w:r w:rsidRPr="00C612C4">
        <w:rPr>
          <w:rFonts w:cstheme="minorHAnsi"/>
        </w:rPr>
        <w:t>2013,</w:t>
      </w:r>
      <w:r w:rsidRPr="00C612C4">
        <w:rPr>
          <w:rFonts w:cstheme="minorHAnsi"/>
          <w:spacing w:val="38"/>
        </w:rPr>
        <w:t xml:space="preserve"> </w:t>
      </w:r>
      <w:r w:rsidRPr="00C612C4">
        <w:rPr>
          <w:rFonts w:cstheme="minorHAnsi"/>
        </w:rPr>
        <w:t>n. 62, modificato e integrato con d.P.R. 13 giugno 2023 n.81,</w:t>
      </w:r>
      <w:r w:rsidRPr="00C612C4">
        <w:rPr>
          <w:rFonts w:cstheme="minorHAnsi"/>
          <w:spacing w:val="40"/>
        </w:rPr>
        <w:t xml:space="preserve"> </w:t>
      </w:r>
      <w:r w:rsidRPr="00C612C4">
        <w:rPr>
          <w:rFonts w:cstheme="minorHAnsi"/>
        </w:rPr>
        <w:t>è</w:t>
      </w:r>
      <w:r w:rsidRPr="00C612C4">
        <w:rPr>
          <w:rFonts w:cstheme="minorHAnsi"/>
          <w:spacing w:val="38"/>
        </w:rPr>
        <w:t xml:space="preserve"> </w:t>
      </w:r>
      <w:r w:rsidRPr="00C612C4">
        <w:rPr>
          <w:rFonts w:cstheme="minorHAnsi"/>
          <w:spacing w:val="-1"/>
        </w:rPr>
        <w:t>stato</w:t>
      </w:r>
      <w:r w:rsidRPr="00C612C4">
        <w:rPr>
          <w:rFonts w:cstheme="minorHAnsi"/>
          <w:spacing w:val="40"/>
        </w:rPr>
        <w:t xml:space="preserve"> </w:t>
      </w:r>
      <w:r w:rsidRPr="00C612C4">
        <w:rPr>
          <w:rFonts w:cstheme="minorHAnsi"/>
          <w:spacing w:val="-1"/>
        </w:rPr>
        <w:t>emanato</w:t>
      </w:r>
      <w:r w:rsidRPr="00C612C4">
        <w:rPr>
          <w:rFonts w:cstheme="minorHAnsi"/>
          <w:spacing w:val="39"/>
        </w:rPr>
        <w:t xml:space="preserve"> </w:t>
      </w:r>
      <w:r w:rsidRPr="00C612C4">
        <w:rPr>
          <w:rFonts w:cstheme="minorHAnsi"/>
        </w:rPr>
        <w:t>il</w:t>
      </w:r>
      <w:r w:rsidRPr="00C612C4">
        <w:rPr>
          <w:rFonts w:cstheme="minorHAnsi"/>
          <w:spacing w:val="65"/>
          <w:w w:val="99"/>
        </w:rPr>
        <w:t xml:space="preserve"> </w:t>
      </w:r>
      <w:r w:rsidRPr="00C612C4">
        <w:rPr>
          <w:rFonts w:cstheme="minorHAnsi"/>
          <w:spacing w:val="-1"/>
        </w:rPr>
        <w:t>“Regolamento</w:t>
      </w:r>
      <w:r w:rsidRPr="00C612C4">
        <w:rPr>
          <w:rFonts w:cstheme="minorHAnsi"/>
          <w:spacing w:val="32"/>
        </w:rPr>
        <w:t xml:space="preserve"> </w:t>
      </w:r>
      <w:r w:rsidRPr="00C612C4">
        <w:rPr>
          <w:rFonts w:cstheme="minorHAnsi"/>
          <w:spacing w:val="-1"/>
        </w:rPr>
        <w:t>recante</w:t>
      </w:r>
      <w:r w:rsidRPr="00C612C4">
        <w:rPr>
          <w:rFonts w:cstheme="minorHAnsi"/>
          <w:spacing w:val="36"/>
        </w:rPr>
        <w:t xml:space="preserve"> </w:t>
      </w:r>
      <w:r w:rsidRPr="00C612C4">
        <w:rPr>
          <w:rFonts w:cstheme="minorHAnsi"/>
        </w:rPr>
        <w:t>codice</w:t>
      </w:r>
      <w:r w:rsidRPr="00C612C4">
        <w:rPr>
          <w:rFonts w:cstheme="minorHAnsi"/>
          <w:spacing w:val="31"/>
        </w:rPr>
        <w:t xml:space="preserve"> </w:t>
      </w:r>
      <w:r w:rsidRPr="00C612C4">
        <w:rPr>
          <w:rFonts w:cstheme="minorHAnsi"/>
        </w:rPr>
        <w:t>di</w:t>
      </w:r>
      <w:r w:rsidRPr="00C612C4">
        <w:rPr>
          <w:rFonts w:cstheme="minorHAnsi"/>
          <w:spacing w:val="34"/>
        </w:rPr>
        <w:t xml:space="preserve"> </w:t>
      </w:r>
      <w:r w:rsidRPr="00C612C4">
        <w:rPr>
          <w:rFonts w:cstheme="minorHAnsi"/>
          <w:spacing w:val="-1"/>
        </w:rPr>
        <w:t>comportamento</w:t>
      </w:r>
      <w:r w:rsidRPr="00C612C4">
        <w:rPr>
          <w:rFonts w:cstheme="minorHAnsi"/>
          <w:spacing w:val="35"/>
        </w:rPr>
        <w:t xml:space="preserve"> </w:t>
      </w:r>
      <w:r w:rsidRPr="00C612C4">
        <w:rPr>
          <w:rFonts w:cstheme="minorHAnsi"/>
          <w:spacing w:val="-1"/>
        </w:rPr>
        <w:t>dei</w:t>
      </w:r>
      <w:r w:rsidRPr="00C612C4">
        <w:rPr>
          <w:rFonts w:cstheme="minorHAnsi"/>
          <w:spacing w:val="33"/>
        </w:rPr>
        <w:t xml:space="preserve"> </w:t>
      </w:r>
      <w:r w:rsidRPr="00C612C4">
        <w:rPr>
          <w:rFonts w:cstheme="minorHAnsi"/>
          <w:spacing w:val="-1"/>
        </w:rPr>
        <w:t>dipendenti</w:t>
      </w:r>
      <w:r w:rsidRPr="00C612C4">
        <w:rPr>
          <w:rFonts w:cstheme="minorHAnsi"/>
          <w:spacing w:val="33"/>
        </w:rPr>
        <w:t xml:space="preserve"> </w:t>
      </w:r>
      <w:r w:rsidRPr="00C612C4">
        <w:rPr>
          <w:rFonts w:cstheme="minorHAnsi"/>
        </w:rPr>
        <w:t>pubblici,</w:t>
      </w:r>
      <w:r w:rsidRPr="00C612C4">
        <w:rPr>
          <w:rFonts w:cstheme="minorHAnsi"/>
          <w:spacing w:val="33"/>
        </w:rPr>
        <w:t xml:space="preserve"> </w:t>
      </w:r>
      <w:r w:rsidRPr="00C612C4">
        <w:rPr>
          <w:rFonts w:cstheme="minorHAnsi"/>
        </w:rPr>
        <w:t>a</w:t>
      </w:r>
      <w:r w:rsidRPr="00C612C4">
        <w:rPr>
          <w:rFonts w:cstheme="minorHAnsi"/>
          <w:spacing w:val="32"/>
        </w:rPr>
        <w:t xml:space="preserve"> </w:t>
      </w:r>
      <w:r w:rsidRPr="00C612C4">
        <w:rPr>
          <w:rFonts w:cstheme="minorHAnsi"/>
        </w:rPr>
        <w:t>norma</w:t>
      </w:r>
      <w:r w:rsidRPr="00C612C4">
        <w:rPr>
          <w:rFonts w:cstheme="minorHAnsi"/>
          <w:spacing w:val="32"/>
        </w:rPr>
        <w:t xml:space="preserve"> </w:t>
      </w:r>
      <w:r w:rsidRPr="00C612C4">
        <w:rPr>
          <w:rFonts w:cstheme="minorHAnsi"/>
          <w:spacing w:val="-1"/>
        </w:rPr>
        <w:t>dell’art.54</w:t>
      </w:r>
      <w:r w:rsidRPr="00C612C4">
        <w:rPr>
          <w:rFonts w:cstheme="minorHAnsi"/>
          <w:spacing w:val="32"/>
        </w:rPr>
        <w:t xml:space="preserve"> </w:t>
      </w:r>
      <w:r w:rsidRPr="00C612C4">
        <w:rPr>
          <w:rFonts w:cstheme="minorHAnsi"/>
          <w:spacing w:val="-1"/>
        </w:rPr>
        <w:t>del</w:t>
      </w:r>
      <w:r w:rsidRPr="00C612C4">
        <w:rPr>
          <w:rFonts w:cstheme="minorHAnsi"/>
          <w:spacing w:val="97"/>
        </w:rPr>
        <w:t xml:space="preserve"> </w:t>
      </w:r>
      <w:r w:rsidRPr="00C612C4">
        <w:rPr>
          <w:rFonts w:cstheme="minorHAnsi"/>
          <w:spacing w:val="-1"/>
        </w:rPr>
        <w:t>decreto</w:t>
      </w:r>
      <w:r w:rsidRPr="00C612C4">
        <w:rPr>
          <w:rFonts w:cstheme="minorHAnsi"/>
          <w:spacing w:val="-4"/>
        </w:rPr>
        <w:t xml:space="preserve"> </w:t>
      </w:r>
      <w:r w:rsidRPr="00C612C4">
        <w:rPr>
          <w:rFonts w:cstheme="minorHAnsi"/>
          <w:spacing w:val="-1"/>
        </w:rPr>
        <w:t>legislativo</w:t>
      </w:r>
      <w:r w:rsidRPr="00C612C4">
        <w:rPr>
          <w:rFonts w:cstheme="minorHAnsi"/>
          <w:spacing w:val="-4"/>
        </w:rPr>
        <w:t xml:space="preserve"> </w:t>
      </w:r>
      <w:r w:rsidRPr="00C612C4">
        <w:rPr>
          <w:rFonts w:cstheme="minorHAnsi"/>
        </w:rPr>
        <w:t>30</w:t>
      </w:r>
      <w:r w:rsidRPr="00C612C4">
        <w:rPr>
          <w:rFonts w:cstheme="minorHAnsi"/>
          <w:spacing w:val="-3"/>
        </w:rPr>
        <w:t xml:space="preserve"> </w:t>
      </w:r>
      <w:r w:rsidRPr="00C612C4">
        <w:rPr>
          <w:rFonts w:cstheme="minorHAnsi"/>
        </w:rPr>
        <w:t>marzo</w:t>
      </w:r>
      <w:r w:rsidRPr="00C612C4">
        <w:rPr>
          <w:rFonts w:cstheme="minorHAnsi"/>
          <w:spacing w:val="-3"/>
        </w:rPr>
        <w:t xml:space="preserve"> </w:t>
      </w:r>
      <w:r w:rsidRPr="00C612C4">
        <w:rPr>
          <w:rFonts w:cstheme="minorHAnsi"/>
        </w:rPr>
        <w:t>2001,</w:t>
      </w:r>
      <w:r w:rsidRPr="00C612C4">
        <w:rPr>
          <w:rFonts w:cstheme="minorHAnsi"/>
          <w:spacing w:val="-3"/>
        </w:rPr>
        <w:t xml:space="preserve"> </w:t>
      </w:r>
      <w:r w:rsidRPr="00C612C4">
        <w:rPr>
          <w:rFonts w:cstheme="minorHAnsi"/>
        </w:rPr>
        <w:t>n.</w:t>
      </w:r>
      <w:r w:rsidRPr="00C612C4">
        <w:rPr>
          <w:rFonts w:cstheme="minorHAnsi"/>
          <w:spacing w:val="-3"/>
        </w:rPr>
        <w:t xml:space="preserve"> </w:t>
      </w:r>
      <w:r w:rsidRPr="00C612C4">
        <w:rPr>
          <w:rFonts w:cstheme="minorHAnsi"/>
        </w:rPr>
        <w:t>165”;</w:t>
      </w:r>
    </w:p>
    <w:p w14:paraId="5A739E57" w14:textId="77777777" w:rsidR="005A3E9C" w:rsidRPr="00C612C4" w:rsidRDefault="005A3E9C" w:rsidP="00BD088E">
      <w:pPr>
        <w:pStyle w:val="Paragrafoelenco"/>
        <w:widowControl w:val="0"/>
        <w:numPr>
          <w:ilvl w:val="0"/>
          <w:numId w:val="6"/>
        </w:numPr>
        <w:autoSpaceDE w:val="0"/>
        <w:autoSpaceDN w:val="0"/>
        <w:adjustRightInd w:val="0"/>
        <w:spacing w:after="0" w:line="240" w:lineRule="auto"/>
        <w:contextualSpacing w:val="0"/>
        <w:jc w:val="both"/>
        <w:rPr>
          <w:rFonts w:cstheme="minorHAnsi"/>
        </w:rPr>
      </w:pPr>
      <w:r w:rsidRPr="00C612C4">
        <w:rPr>
          <w:rFonts w:cstheme="minorHAnsi"/>
        </w:rPr>
        <w:t>che il Consiglio di Amministrazione dell’Università degli Studi di Catania nella seduta del 22 febbraio 2024</w:t>
      </w:r>
      <w:r w:rsidRPr="00C612C4">
        <w:t xml:space="preserve"> </w:t>
      </w:r>
      <w:r w:rsidRPr="00C612C4">
        <w:rPr>
          <w:rFonts w:cstheme="minorHAnsi"/>
        </w:rPr>
        <w:t>ha adottato il</w:t>
      </w:r>
      <w:r w:rsidRPr="00C612C4">
        <w:t xml:space="preserve"> </w:t>
      </w:r>
      <w:r w:rsidRPr="00C612C4">
        <w:rPr>
          <w:rFonts w:cstheme="minorHAnsi"/>
        </w:rPr>
        <w:t xml:space="preserve">PIAO 2024-2026, contenente la sotto sezione “Rischi corruttivi e trasparenza” e i relativi allegati, pubblicato sul sito web istituzionale all’indirizzo </w:t>
      </w:r>
      <w:hyperlink r:id="rId12" w:history="1">
        <w:r w:rsidRPr="00C612C4">
          <w:rPr>
            <w:rStyle w:val="Collegamentoipertestuale"/>
            <w:rFonts w:cstheme="minorHAnsi"/>
          </w:rPr>
          <w:t>Piano di prevenzione della corruzione e della trasparenza dell’Università di Catania (unict.it)</w:t>
        </w:r>
      </w:hyperlink>
      <w:r w:rsidRPr="00C612C4">
        <w:rPr>
          <w:rFonts w:cstheme="minorHAnsi"/>
        </w:rPr>
        <w:t>;</w:t>
      </w:r>
      <w:r w:rsidRPr="00C612C4">
        <w:t xml:space="preserve">  </w:t>
      </w:r>
    </w:p>
    <w:p w14:paraId="208E5536" w14:textId="77777777" w:rsidR="005A3E9C" w:rsidRPr="00C612C4" w:rsidRDefault="005A3E9C" w:rsidP="00BD088E">
      <w:pPr>
        <w:pStyle w:val="Paragrafoelenco"/>
        <w:widowControl w:val="0"/>
        <w:numPr>
          <w:ilvl w:val="0"/>
          <w:numId w:val="6"/>
        </w:numPr>
        <w:kinsoku w:val="0"/>
        <w:overflowPunct w:val="0"/>
        <w:autoSpaceDE w:val="0"/>
        <w:autoSpaceDN w:val="0"/>
        <w:adjustRightInd w:val="0"/>
        <w:spacing w:before="60" w:after="60" w:line="240" w:lineRule="auto"/>
        <w:ind w:left="714" w:hanging="357"/>
        <w:contextualSpacing w:val="0"/>
        <w:jc w:val="both"/>
        <w:rPr>
          <w:rFonts w:cstheme="minorHAnsi"/>
        </w:rPr>
      </w:pPr>
      <w:r w:rsidRPr="00C612C4">
        <w:rPr>
          <w:rFonts w:cstheme="minorHAnsi"/>
          <w:spacing w:val="-1"/>
        </w:rPr>
        <w:lastRenderedPageBreak/>
        <w:t xml:space="preserve">che con delibera n.11 del 30/11/2017 e n.46 del 01/02/2018, il Consiglio di Amministrazione dell’Università degli Studi di Catania ha adottato lo schema del Patto di integrità dell’Ateneo di Catania pubblicato sul sito web istituzionale all’indirizzo </w:t>
      </w:r>
      <w:hyperlink r:id="rId13" w:history="1">
        <w:r w:rsidRPr="00C612C4">
          <w:rPr>
            <w:rFonts w:cstheme="minorHAnsi"/>
            <w:color w:val="0000FF"/>
            <w:u w:val="single"/>
          </w:rPr>
          <w:t>Bandi di gara e contratti | Università di Catania (unict.it)</w:t>
        </w:r>
      </w:hyperlink>
      <w:r w:rsidRPr="00C612C4">
        <w:rPr>
          <w:rFonts w:cstheme="minorHAnsi"/>
        </w:rPr>
        <w:t>;</w:t>
      </w:r>
    </w:p>
    <w:p w14:paraId="0F67B7C9" w14:textId="77777777" w:rsidR="005A3E9C" w:rsidRPr="00C612C4" w:rsidRDefault="005A3E9C" w:rsidP="00BD088E">
      <w:pPr>
        <w:pStyle w:val="Paragrafoelenco"/>
        <w:widowControl w:val="0"/>
        <w:numPr>
          <w:ilvl w:val="0"/>
          <w:numId w:val="6"/>
        </w:numPr>
        <w:kinsoku w:val="0"/>
        <w:overflowPunct w:val="0"/>
        <w:autoSpaceDE w:val="0"/>
        <w:autoSpaceDN w:val="0"/>
        <w:adjustRightInd w:val="0"/>
        <w:spacing w:before="60" w:after="60" w:line="240" w:lineRule="auto"/>
        <w:ind w:left="714" w:hanging="357"/>
        <w:contextualSpacing w:val="0"/>
        <w:jc w:val="both"/>
        <w:rPr>
          <w:rFonts w:cstheme="minorHAnsi"/>
        </w:rPr>
      </w:pPr>
      <w:r w:rsidRPr="00C612C4">
        <w:rPr>
          <w:rFonts w:cstheme="minorHAnsi"/>
        </w:rPr>
        <w:t>che con decreto rettorale n.1166 del 08/04/2021</w:t>
      </w:r>
      <w:r w:rsidRPr="00C612C4">
        <w:rPr>
          <w:rStyle w:val="Collegamentoipertestuale"/>
          <w:rFonts w:cstheme="minorHAnsi"/>
        </w:rPr>
        <w:t xml:space="preserve"> </w:t>
      </w:r>
      <w:r w:rsidRPr="00C612C4">
        <w:rPr>
          <w:rFonts w:cstheme="minorHAnsi"/>
        </w:rPr>
        <w:t>è stato emanato il</w:t>
      </w:r>
      <w:r w:rsidRPr="00C612C4">
        <w:rPr>
          <w:rFonts w:cstheme="minorHAnsi"/>
          <w:spacing w:val="9"/>
        </w:rPr>
        <w:t xml:space="preserve"> </w:t>
      </w:r>
      <w:r w:rsidRPr="00C612C4">
        <w:rPr>
          <w:rFonts w:cstheme="minorHAnsi"/>
        </w:rPr>
        <w:t>Codice</w:t>
      </w:r>
      <w:r w:rsidRPr="00C612C4">
        <w:rPr>
          <w:rFonts w:cstheme="minorHAnsi"/>
          <w:spacing w:val="8"/>
        </w:rPr>
        <w:t xml:space="preserve"> Etico e </w:t>
      </w:r>
      <w:r w:rsidRPr="00C612C4">
        <w:rPr>
          <w:rFonts w:cstheme="minorHAnsi"/>
        </w:rPr>
        <w:t>di</w:t>
      </w:r>
      <w:r w:rsidRPr="00C612C4">
        <w:rPr>
          <w:rFonts w:cstheme="minorHAnsi"/>
          <w:spacing w:val="10"/>
        </w:rPr>
        <w:t xml:space="preserve"> </w:t>
      </w:r>
      <w:r w:rsidRPr="00C612C4">
        <w:rPr>
          <w:rFonts w:cstheme="minorHAnsi"/>
        </w:rPr>
        <w:t>comportamento</w:t>
      </w:r>
      <w:r w:rsidRPr="00C612C4">
        <w:rPr>
          <w:rFonts w:cstheme="minorHAnsi"/>
          <w:spacing w:val="9"/>
        </w:rPr>
        <w:t xml:space="preserve"> </w:t>
      </w:r>
      <w:r w:rsidRPr="00C612C4">
        <w:rPr>
          <w:rFonts w:cstheme="minorHAnsi"/>
          <w:spacing w:val="-1"/>
        </w:rPr>
        <w:t>dei</w:t>
      </w:r>
      <w:r w:rsidRPr="00C612C4">
        <w:rPr>
          <w:rFonts w:cstheme="minorHAnsi"/>
          <w:spacing w:val="10"/>
        </w:rPr>
        <w:t xml:space="preserve"> </w:t>
      </w:r>
      <w:r w:rsidRPr="00C612C4">
        <w:rPr>
          <w:rFonts w:cstheme="minorHAnsi"/>
        </w:rPr>
        <w:t>dipendenti</w:t>
      </w:r>
      <w:r w:rsidRPr="00C612C4">
        <w:rPr>
          <w:rFonts w:cstheme="minorHAnsi"/>
          <w:spacing w:val="10"/>
        </w:rPr>
        <w:t xml:space="preserve"> </w:t>
      </w:r>
      <w:r w:rsidRPr="00C612C4">
        <w:rPr>
          <w:rFonts w:cstheme="minorHAnsi"/>
        </w:rPr>
        <w:t>dell’Università degli Studi di Catania, successivamente modificato</w:t>
      </w:r>
      <w:r w:rsidRPr="00C612C4">
        <w:t xml:space="preserve"> </w:t>
      </w:r>
      <w:r w:rsidRPr="00C612C4">
        <w:rPr>
          <w:rFonts w:cstheme="minorHAnsi"/>
        </w:rPr>
        <w:t xml:space="preserve">con decreto rettorale n. 5710 del 30/12/2024, pubblicato </w:t>
      </w:r>
      <w:r w:rsidRPr="00C612C4">
        <w:rPr>
          <w:rFonts w:cstheme="minorHAnsi"/>
          <w:spacing w:val="-1"/>
        </w:rPr>
        <w:t xml:space="preserve">sul sito web istituzionale all’indirizzo </w:t>
      </w:r>
      <w:hyperlink r:id="rId14" w:history="1">
        <w:r w:rsidRPr="00C612C4">
          <w:rPr>
            <w:rStyle w:val="Collegamentoipertestuale"/>
            <w:rFonts w:cstheme="minorHAnsi"/>
          </w:rPr>
          <w:t>Codice di comportamento | Università di Catania (unict.it)</w:t>
        </w:r>
      </w:hyperlink>
      <w:r w:rsidRPr="00C612C4">
        <w:rPr>
          <w:rFonts w:cstheme="minorHAnsi"/>
        </w:rPr>
        <w:t>.</w:t>
      </w:r>
    </w:p>
    <w:p w14:paraId="19025238" w14:textId="77777777" w:rsidR="005A3E9C" w:rsidRPr="00A91C50" w:rsidRDefault="005A3E9C" w:rsidP="005A3E9C">
      <w:pPr>
        <w:pStyle w:val="Paragrafoelenco"/>
        <w:kinsoku w:val="0"/>
        <w:overflowPunct w:val="0"/>
        <w:spacing w:before="60" w:after="60"/>
        <w:jc w:val="both"/>
        <w:rPr>
          <w:rFonts w:cstheme="minorHAnsi"/>
        </w:rPr>
      </w:pPr>
    </w:p>
    <w:p w14:paraId="0918EAAA" w14:textId="77777777" w:rsidR="005A3E9C" w:rsidRPr="00A91C50" w:rsidRDefault="005A3E9C" w:rsidP="005A3E9C">
      <w:pPr>
        <w:pStyle w:val="Paragrafoelenco"/>
        <w:kinsoku w:val="0"/>
        <w:overflowPunct w:val="0"/>
        <w:spacing w:before="187"/>
        <w:ind w:right="11"/>
        <w:jc w:val="both"/>
        <w:rPr>
          <w:rFonts w:cstheme="minorHAnsi"/>
          <w:b/>
          <w:spacing w:val="-1"/>
        </w:rPr>
      </w:pPr>
      <w:r w:rsidRPr="00A91C50">
        <w:rPr>
          <w:rFonts w:cstheme="minorHAnsi"/>
          <w:b/>
          <w:spacing w:val="-1"/>
        </w:rPr>
        <w:t>Tutto ciò premesso l’Amministrazione e l’Impresa stipulano e convengono quanto segue</w:t>
      </w:r>
    </w:p>
    <w:p w14:paraId="1BEF37B4" w14:textId="77777777" w:rsidR="005A3E9C" w:rsidRPr="00A91C50" w:rsidRDefault="005A3E9C" w:rsidP="005A3E9C">
      <w:pPr>
        <w:widowControl w:val="0"/>
        <w:kinsoku w:val="0"/>
        <w:overflowPunct w:val="0"/>
        <w:autoSpaceDE w:val="0"/>
        <w:autoSpaceDN w:val="0"/>
        <w:adjustRightInd w:val="0"/>
        <w:spacing w:after="0" w:line="240" w:lineRule="auto"/>
        <w:ind w:right="149"/>
        <w:rPr>
          <w:rFonts w:cstheme="minorHAnsi"/>
          <w:b/>
          <w:spacing w:val="-1"/>
        </w:rPr>
      </w:pPr>
    </w:p>
    <w:p w14:paraId="4338B3DB" w14:textId="77777777" w:rsidR="005A3E9C" w:rsidRPr="00A91C50" w:rsidRDefault="005A3E9C" w:rsidP="005A3E9C">
      <w:pPr>
        <w:widowControl w:val="0"/>
        <w:kinsoku w:val="0"/>
        <w:overflowPunct w:val="0"/>
        <w:autoSpaceDE w:val="0"/>
        <w:autoSpaceDN w:val="0"/>
        <w:adjustRightInd w:val="0"/>
        <w:spacing w:after="0" w:line="240" w:lineRule="auto"/>
        <w:ind w:right="149"/>
        <w:jc w:val="center"/>
        <w:rPr>
          <w:rFonts w:cstheme="minorHAnsi"/>
          <w:b/>
        </w:rPr>
      </w:pPr>
      <w:r w:rsidRPr="00A91C50">
        <w:rPr>
          <w:rFonts w:cstheme="minorHAnsi"/>
          <w:b/>
          <w:spacing w:val="-1"/>
        </w:rPr>
        <w:t>Articolo</w:t>
      </w:r>
      <w:r w:rsidRPr="00A91C50">
        <w:rPr>
          <w:rFonts w:cstheme="minorHAnsi"/>
          <w:b/>
          <w:spacing w:val="-6"/>
        </w:rPr>
        <w:t xml:space="preserve"> </w:t>
      </w:r>
      <w:r w:rsidRPr="00A91C50">
        <w:rPr>
          <w:rFonts w:cstheme="minorHAnsi"/>
          <w:b/>
        </w:rPr>
        <w:t xml:space="preserve">1 - </w:t>
      </w:r>
      <w:r w:rsidRPr="00A91C50">
        <w:rPr>
          <w:rFonts w:cstheme="minorHAnsi"/>
          <w:b/>
          <w:spacing w:val="-1"/>
        </w:rPr>
        <w:t>Ambito</w:t>
      </w:r>
      <w:r w:rsidRPr="00A91C50">
        <w:rPr>
          <w:rFonts w:cstheme="minorHAnsi"/>
          <w:b/>
          <w:spacing w:val="-8"/>
        </w:rPr>
        <w:t xml:space="preserve"> </w:t>
      </w:r>
      <w:r w:rsidRPr="00A91C50">
        <w:rPr>
          <w:rFonts w:cstheme="minorHAnsi"/>
          <w:b/>
        </w:rPr>
        <w:t>di</w:t>
      </w:r>
      <w:r w:rsidRPr="00A91C50">
        <w:rPr>
          <w:rFonts w:cstheme="minorHAnsi"/>
          <w:b/>
          <w:spacing w:val="-7"/>
        </w:rPr>
        <w:t xml:space="preserve"> </w:t>
      </w:r>
      <w:r w:rsidRPr="00A91C50">
        <w:rPr>
          <w:rFonts w:cstheme="minorHAnsi"/>
          <w:b/>
          <w:spacing w:val="-1"/>
        </w:rPr>
        <w:t>applicazione</w:t>
      </w:r>
      <w:r w:rsidRPr="00A91C50">
        <w:rPr>
          <w:rFonts w:cstheme="minorHAnsi"/>
          <w:b/>
          <w:spacing w:val="-7"/>
        </w:rPr>
        <w:t xml:space="preserve"> </w:t>
      </w:r>
      <w:r w:rsidRPr="00A91C50">
        <w:rPr>
          <w:rFonts w:cstheme="minorHAnsi"/>
          <w:b/>
        </w:rPr>
        <w:t>e</w:t>
      </w:r>
      <w:r w:rsidRPr="00A91C50">
        <w:rPr>
          <w:rFonts w:cstheme="minorHAnsi"/>
          <w:b/>
          <w:spacing w:val="-7"/>
        </w:rPr>
        <w:t xml:space="preserve"> </w:t>
      </w:r>
      <w:r w:rsidRPr="00A91C50">
        <w:rPr>
          <w:rFonts w:cstheme="minorHAnsi"/>
          <w:b/>
          <w:spacing w:val="-1"/>
        </w:rPr>
        <w:t>finalità</w:t>
      </w:r>
    </w:p>
    <w:p w14:paraId="7158ACA0"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3"/>
        </w:rPr>
        <w:t>Il</w:t>
      </w:r>
      <w:r w:rsidRPr="00A91C50">
        <w:rPr>
          <w:rFonts w:cstheme="minorHAnsi"/>
          <w:spacing w:val="17"/>
        </w:rPr>
        <w:t xml:space="preserve"> </w:t>
      </w:r>
      <w:r w:rsidRPr="00A91C50">
        <w:rPr>
          <w:rFonts w:cstheme="minorHAnsi"/>
        </w:rPr>
        <w:t>presente</w:t>
      </w:r>
      <w:r w:rsidRPr="00A91C50">
        <w:rPr>
          <w:rFonts w:cstheme="minorHAnsi"/>
          <w:spacing w:val="17"/>
        </w:rPr>
        <w:t xml:space="preserve"> </w:t>
      </w:r>
      <w:r w:rsidRPr="00A91C50">
        <w:rPr>
          <w:rFonts w:cstheme="minorHAnsi"/>
          <w:spacing w:val="-1"/>
        </w:rPr>
        <w:t>Patto</w:t>
      </w:r>
      <w:r w:rsidRPr="00A91C50">
        <w:rPr>
          <w:rFonts w:cstheme="minorHAnsi"/>
          <w:spacing w:val="17"/>
        </w:rPr>
        <w:t xml:space="preserve"> </w:t>
      </w:r>
      <w:r w:rsidRPr="00A91C50">
        <w:rPr>
          <w:rFonts w:cstheme="minorHAnsi"/>
        </w:rPr>
        <w:t>di</w:t>
      </w:r>
      <w:r w:rsidRPr="00A91C50">
        <w:rPr>
          <w:rFonts w:cstheme="minorHAnsi"/>
          <w:spacing w:val="18"/>
        </w:rPr>
        <w:t xml:space="preserve"> </w:t>
      </w:r>
      <w:r w:rsidRPr="00A91C50">
        <w:rPr>
          <w:rFonts w:cstheme="minorHAnsi"/>
        </w:rPr>
        <w:t>integrità</w:t>
      </w:r>
      <w:r w:rsidRPr="00A91C50">
        <w:rPr>
          <w:rFonts w:cstheme="minorHAnsi"/>
          <w:spacing w:val="36"/>
        </w:rPr>
        <w:t xml:space="preserve"> </w:t>
      </w:r>
      <w:r w:rsidRPr="00A91C50">
        <w:rPr>
          <w:rFonts w:cstheme="minorHAnsi"/>
          <w:spacing w:val="-1"/>
        </w:rPr>
        <w:t>rappresenta</w:t>
      </w:r>
      <w:r w:rsidRPr="00A91C50">
        <w:rPr>
          <w:rFonts w:cstheme="minorHAnsi"/>
          <w:spacing w:val="16"/>
        </w:rPr>
        <w:t xml:space="preserve"> </w:t>
      </w:r>
      <w:r w:rsidRPr="00A91C50">
        <w:rPr>
          <w:rFonts w:cstheme="minorHAnsi"/>
        </w:rPr>
        <w:t>una</w:t>
      </w:r>
      <w:r w:rsidRPr="00A91C50">
        <w:rPr>
          <w:rFonts w:cstheme="minorHAnsi"/>
          <w:spacing w:val="19"/>
        </w:rPr>
        <w:t xml:space="preserve"> </w:t>
      </w:r>
      <w:r w:rsidRPr="00A91C50">
        <w:rPr>
          <w:rFonts w:cstheme="minorHAnsi"/>
          <w:spacing w:val="-1"/>
        </w:rPr>
        <w:t>misura</w:t>
      </w:r>
      <w:r w:rsidRPr="00A91C50">
        <w:rPr>
          <w:rFonts w:cstheme="minorHAnsi"/>
          <w:spacing w:val="17"/>
        </w:rPr>
        <w:t xml:space="preserve"> </w:t>
      </w:r>
      <w:r w:rsidRPr="00A91C50">
        <w:rPr>
          <w:rFonts w:cstheme="minorHAnsi"/>
        </w:rPr>
        <w:t>di</w:t>
      </w:r>
      <w:r w:rsidRPr="00A91C50">
        <w:rPr>
          <w:rFonts w:cstheme="minorHAnsi"/>
          <w:spacing w:val="17"/>
        </w:rPr>
        <w:t xml:space="preserve"> </w:t>
      </w:r>
      <w:r w:rsidRPr="00A91C50">
        <w:rPr>
          <w:rFonts w:cstheme="minorHAnsi"/>
        </w:rPr>
        <w:t>prevenzione</w:t>
      </w:r>
      <w:r w:rsidRPr="00A91C50">
        <w:rPr>
          <w:rFonts w:cstheme="minorHAnsi"/>
          <w:spacing w:val="20"/>
        </w:rPr>
        <w:t xml:space="preserve"> </w:t>
      </w:r>
      <w:r w:rsidRPr="00A91C50">
        <w:rPr>
          <w:rFonts w:cstheme="minorHAnsi"/>
          <w:spacing w:val="-1"/>
        </w:rPr>
        <w:t>nei</w:t>
      </w:r>
      <w:r w:rsidRPr="00A91C50">
        <w:rPr>
          <w:rFonts w:cstheme="minorHAnsi"/>
          <w:spacing w:val="17"/>
        </w:rPr>
        <w:t xml:space="preserve"> </w:t>
      </w:r>
      <w:r w:rsidRPr="00A91C50">
        <w:rPr>
          <w:rFonts w:cstheme="minorHAnsi"/>
          <w:spacing w:val="-1"/>
        </w:rPr>
        <w:t>confronti</w:t>
      </w:r>
      <w:r w:rsidRPr="00A91C50">
        <w:rPr>
          <w:rFonts w:cstheme="minorHAnsi"/>
          <w:spacing w:val="19"/>
        </w:rPr>
        <w:t xml:space="preserve"> </w:t>
      </w:r>
      <w:r w:rsidRPr="00A91C50">
        <w:rPr>
          <w:rFonts w:cstheme="minorHAnsi"/>
        </w:rPr>
        <w:t>di</w:t>
      </w:r>
      <w:r w:rsidRPr="00A91C50">
        <w:rPr>
          <w:rFonts w:cstheme="minorHAnsi"/>
          <w:spacing w:val="17"/>
        </w:rPr>
        <w:t xml:space="preserve"> </w:t>
      </w:r>
      <w:r w:rsidRPr="00A91C50">
        <w:rPr>
          <w:rFonts w:cstheme="minorHAnsi"/>
        </w:rPr>
        <w:t xml:space="preserve">pratiche </w:t>
      </w:r>
      <w:r w:rsidRPr="00A91C50">
        <w:rPr>
          <w:rFonts w:cstheme="minorHAnsi"/>
          <w:spacing w:val="-1"/>
        </w:rPr>
        <w:t>corruttive,</w:t>
      </w:r>
      <w:r w:rsidRPr="00A91C50">
        <w:rPr>
          <w:rFonts w:cstheme="minorHAnsi"/>
          <w:spacing w:val="1"/>
        </w:rPr>
        <w:t xml:space="preserve"> </w:t>
      </w:r>
      <w:proofErr w:type="spellStart"/>
      <w:r w:rsidRPr="00A91C50">
        <w:rPr>
          <w:rFonts w:cstheme="minorHAnsi"/>
          <w:spacing w:val="-1"/>
        </w:rPr>
        <w:t>concussive</w:t>
      </w:r>
      <w:proofErr w:type="spellEnd"/>
      <w:r w:rsidRPr="00A91C50">
        <w:rPr>
          <w:rFonts w:cstheme="minorHAnsi"/>
          <w:spacing w:val="58"/>
        </w:rPr>
        <w:t xml:space="preserve"> </w:t>
      </w:r>
      <w:r w:rsidRPr="00A91C50">
        <w:rPr>
          <w:rFonts w:cstheme="minorHAnsi"/>
        </w:rPr>
        <w:t>o</w:t>
      </w:r>
      <w:r w:rsidRPr="00A91C50">
        <w:rPr>
          <w:rFonts w:cstheme="minorHAnsi"/>
          <w:spacing w:val="1"/>
        </w:rPr>
        <w:t xml:space="preserve"> </w:t>
      </w:r>
      <w:r w:rsidRPr="00A91C50">
        <w:rPr>
          <w:rFonts w:cstheme="minorHAnsi"/>
          <w:spacing w:val="-1"/>
        </w:rPr>
        <w:t>comunque</w:t>
      </w:r>
      <w:r w:rsidRPr="00A91C50">
        <w:rPr>
          <w:rFonts w:cstheme="minorHAnsi"/>
          <w:spacing w:val="59"/>
        </w:rPr>
        <w:t xml:space="preserve"> </w:t>
      </w:r>
      <w:r w:rsidRPr="00A91C50">
        <w:rPr>
          <w:rFonts w:cstheme="minorHAnsi"/>
        </w:rPr>
        <w:t xml:space="preserve">tendenti </w:t>
      </w:r>
      <w:r w:rsidRPr="00A91C50">
        <w:rPr>
          <w:rFonts w:cstheme="minorHAnsi"/>
          <w:spacing w:val="-1"/>
        </w:rPr>
        <w:t>ad</w:t>
      </w:r>
      <w:r w:rsidRPr="00A91C50">
        <w:rPr>
          <w:rFonts w:cstheme="minorHAnsi"/>
          <w:spacing w:val="1"/>
        </w:rPr>
        <w:t xml:space="preserve"> </w:t>
      </w:r>
      <w:r w:rsidRPr="00A91C50">
        <w:rPr>
          <w:rFonts w:cstheme="minorHAnsi"/>
          <w:spacing w:val="-1"/>
        </w:rPr>
        <w:t>inficiare</w:t>
      </w:r>
      <w:r w:rsidRPr="00A91C50">
        <w:rPr>
          <w:rFonts w:cstheme="minorHAnsi"/>
          <w:spacing w:val="58"/>
        </w:rPr>
        <w:t xml:space="preserve"> </w:t>
      </w:r>
      <w:r w:rsidRPr="00A91C50">
        <w:rPr>
          <w:rFonts w:cstheme="minorHAnsi"/>
        </w:rPr>
        <w:t xml:space="preserve">il </w:t>
      </w:r>
      <w:r w:rsidRPr="00A91C50">
        <w:rPr>
          <w:rFonts w:cstheme="minorHAnsi"/>
          <w:spacing w:val="-1"/>
        </w:rPr>
        <w:t>corretto</w:t>
      </w:r>
      <w:r w:rsidRPr="00A91C50">
        <w:rPr>
          <w:rFonts w:cstheme="minorHAnsi"/>
          <w:spacing w:val="59"/>
        </w:rPr>
        <w:t xml:space="preserve"> </w:t>
      </w:r>
      <w:r w:rsidRPr="00A91C50">
        <w:rPr>
          <w:rFonts w:cstheme="minorHAnsi"/>
        </w:rPr>
        <w:t>svolgimento dell’azione</w:t>
      </w:r>
      <w:r w:rsidRPr="00A91C50">
        <w:rPr>
          <w:rFonts w:cstheme="minorHAnsi"/>
          <w:spacing w:val="87"/>
          <w:w w:val="99"/>
        </w:rPr>
        <w:t xml:space="preserve"> </w:t>
      </w:r>
      <w:r w:rsidRPr="00A91C50">
        <w:rPr>
          <w:rFonts w:cstheme="minorHAnsi"/>
          <w:spacing w:val="-1"/>
        </w:rPr>
        <w:t>amministrativa</w:t>
      </w:r>
      <w:r w:rsidRPr="00A91C50">
        <w:rPr>
          <w:rFonts w:cstheme="minorHAnsi"/>
          <w:spacing w:val="-4"/>
        </w:rPr>
        <w:t xml:space="preserve"> </w:t>
      </w:r>
      <w:r w:rsidRPr="00A91C50">
        <w:rPr>
          <w:rFonts w:cstheme="minorHAnsi"/>
          <w:spacing w:val="-1"/>
        </w:rPr>
        <w:t>nell’ambito</w:t>
      </w:r>
      <w:r w:rsidRPr="00A91C50">
        <w:rPr>
          <w:rFonts w:cstheme="minorHAnsi"/>
          <w:spacing w:val="-3"/>
        </w:rPr>
        <w:t xml:space="preserve"> </w:t>
      </w:r>
      <w:r w:rsidRPr="00A91C50">
        <w:rPr>
          <w:rFonts w:cstheme="minorHAnsi"/>
        </w:rPr>
        <w:t>dei</w:t>
      </w:r>
      <w:r w:rsidRPr="00A91C50">
        <w:rPr>
          <w:rFonts w:cstheme="minorHAnsi"/>
          <w:spacing w:val="-3"/>
        </w:rPr>
        <w:t xml:space="preserve"> </w:t>
      </w:r>
      <w:r w:rsidRPr="00A91C50">
        <w:rPr>
          <w:rFonts w:cstheme="minorHAnsi"/>
          <w:spacing w:val="-1"/>
        </w:rPr>
        <w:t>pubblici</w:t>
      </w:r>
      <w:r w:rsidRPr="00A91C50">
        <w:rPr>
          <w:rFonts w:cstheme="minorHAnsi"/>
          <w:spacing w:val="-3"/>
        </w:rPr>
        <w:t xml:space="preserve"> </w:t>
      </w:r>
      <w:r w:rsidRPr="00A91C50">
        <w:rPr>
          <w:rFonts w:cstheme="minorHAnsi"/>
          <w:spacing w:val="-1"/>
        </w:rPr>
        <w:t>appalti</w:t>
      </w:r>
      <w:r w:rsidRPr="00A91C50">
        <w:rPr>
          <w:rFonts w:cstheme="minorHAnsi"/>
          <w:spacing w:val="-3"/>
        </w:rPr>
        <w:t xml:space="preserve"> </w:t>
      </w:r>
      <w:r w:rsidRPr="00A91C50">
        <w:rPr>
          <w:rFonts w:cstheme="minorHAnsi"/>
        </w:rPr>
        <w:t>banditi</w:t>
      </w:r>
      <w:r w:rsidRPr="00A91C50">
        <w:rPr>
          <w:rFonts w:cstheme="minorHAnsi"/>
          <w:spacing w:val="-3"/>
        </w:rPr>
        <w:t xml:space="preserve"> </w:t>
      </w:r>
      <w:r w:rsidRPr="00A91C50">
        <w:rPr>
          <w:rFonts w:cstheme="minorHAnsi"/>
          <w:spacing w:val="-1"/>
        </w:rPr>
        <w:t>dall’Amministrazione.</w:t>
      </w:r>
    </w:p>
    <w:p w14:paraId="71E36EAF"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3"/>
        </w:rPr>
        <w:t>Il</w:t>
      </w:r>
      <w:r w:rsidRPr="00A91C50">
        <w:rPr>
          <w:rFonts w:cstheme="minorHAnsi"/>
          <w:spacing w:val="9"/>
        </w:rPr>
        <w:t xml:space="preserve"> </w:t>
      </w:r>
      <w:r w:rsidRPr="00A91C50">
        <w:rPr>
          <w:rFonts w:cstheme="minorHAnsi"/>
          <w:spacing w:val="-1"/>
        </w:rPr>
        <w:t>Patto</w:t>
      </w:r>
      <w:r w:rsidRPr="00A91C50">
        <w:rPr>
          <w:rFonts w:cstheme="minorHAnsi"/>
          <w:spacing w:val="10"/>
        </w:rPr>
        <w:t xml:space="preserve"> </w:t>
      </w:r>
      <w:r w:rsidRPr="00A91C50">
        <w:rPr>
          <w:rFonts w:cstheme="minorHAnsi"/>
        </w:rPr>
        <w:t>disciplina</w:t>
      </w:r>
      <w:r w:rsidRPr="00A91C50">
        <w:rPr>
          <w:rFonts w:cstheme="minorHAnsi"/>
          <w:spacing w:val="9"/>
        </w:rPr>
        <w:t xml:space="preserve"> </w:t>
      </w:r>
      <w:r w:rsidRPr="00A91C50">
        <w:rPr>
          <w:rFonts w:cstheme="minorHAnsi"/>
        </w:rPr>
        <w:t>e</w:t>
      </w:r>
      <w:r w:rsidRPr="00A91C50">
        <w:rPr>
          <w:rFonts w:cstheme="minorHAnsi"/>
          <w:spacing w:val="8"/>
        </w:rPr>
        <w:t xml:space="preserve"> </w:t>
      </w:r>
      <w:r w:rsidRPr="00A91C50">
        <w:rPr>
          <w:rFonts w:cstheme="minorHAnsi"/>
          <w:spacing w:val="-1"/>
        </w:rPr>
        <w:t>regola</w:t>
      </w:r>
      <w:r w:rsidRPr="00A91C50">
        <w:rPr>
          <w:rFonts w:cstheme="minorHAnsi"/>
          <w:spacing w:val="9"/>
        </w:rPr>
        <w:t xml:space="preserve"> </w:t>
      </w:r>
      <w:r w:rsidRPr="00A91C50">
        <w:rPr>
          <w:rFonts w:cstheme="minorHAnsi"/>
        </w:rPr>
        <w:t>i</w:t>
      </w:r>
      <w:r w:rsidRPr="00A91C50">
        <w:rPr>
          <w:rFonts w:cstheme="minorHAnsi"/>
          <w:spacing w:val="9"/>
        </w:rPr>
        <w:t xml:space="preserve"> </w:t>
      </w:r>
      <w:r w:rsidRPr="00A91C50">
        <w:rPr>
          <w:rFonts w:cstheme="minorHAnsi"/>
          <w:spacing w:val="-1"/>
        </w:rPr>
        <w:t>comportamenti</w:t>
      </w:r>
      <w:r w:rsidRPr="00A91C50">
        <w:rPr>
          <w:rFonts w:cstheme="minorHAnsi"/>
          <w:spacing w:val="10"/>
        </w:rPr>
        <w:t xml:space="preserve"> </w:t>
      </w:r>
      <w:r w:rsidRPr="00A91C50">
        <w:rPr>
          <w:rFonts w:cstheme="minorHAnsi"/>
          <w:spacing w:val="-1"/>
        </w:rPr>
        <w:t>degli</w:t>
      </w:r>
      <w:r w:rsidRPr="00A91C50">
        <w:rPr>
          <w:rFonts w:cstheme="minorHAnsi"/>
          <w:spacing w:val="9"/>
        </w:rPr>
        <w:t xml:space="preserve"> </w:t>
      </w:r>
      <w:r w:rsidRPr="00A91C50">
        <w:rPr>
          <w:rFonts w:cstheme="minorHAnsi"/>
          <w:spacing w:val="-1"/>
        </w:rPr>
        <w:t>operatori</w:t>
      </w:r>
      <w:r w:rsidRPr="00A91C50">
        <w:rPr>
          <w:rFonts w:cstheme="minorHAnsi"/>
          <w:spacing w:val="9"/>
        </w:rPr>
        <w:t xml:space="preserve"> </w:t>
      </w:r>
      <w:r w:rsidRPr="00A91C50">
        <w:rPr>
          <w:rFonts w:cstheme="minorHAnsi"/>
          <w:spacing w:val="-1"/>
        </w:rPr>
        <w:t>economici</w:t>
      </w:r>
      <w:r w:rsidRPr="00A91C50">
        <w:rPr>
          <w:rFonts w:cstheme="minorHAnsi"/>
          <w:spacing w:val="10"/>
        </w:rPr>
        <w:t xml:space="preserve"> </w:t>
      </w:r>
      <w:r w:rsidRPr="00A91C50">
        <w:rPr>
          <w:rFonts w:cstheme="minorHAnsi"/>
        </w:rPr>
        <w:t>che</w:t>
      </w:r>
      <w:r w:rsidRPr="00A91C50">
        <w:rPr>
          <w:rFonts w:cstheme="minorHAnsi"/>
          <w:spacing w:val="8"/>
        </w:rPr>
        <w:t xml:space="preserve"> </w:t>
      </w:r>
      <w:r w:rsidRPr="00A91C50">
        <w:rPr>
          <w:rFonts w:cstheme="minorHAnsi"/>
          <w:spacing w:val="-1"/>
        </w:rPr>
        <w:t>prendono</w:t>
      </w:r>
      <w:r w:rsidRPr="00A91C50">
        <w:rPr>
          <w:rFonts w:cstheme="minorHAnsi"/>
          <w:spacing w:val="10"/>
        </w:rPr>
        <w:t xml:space="preserve"> </w:t>
      </w:r>
      <w:r w:rsidRPr="00A91C50">
        <w:rPr>
          <w:rFonts w:cstheme="minorHAnsi"/>
        </w:rPr>
        <w:t>parte</w:t>
      </w:r>
      <w:r w:rsidRPr="00A91C50">
        <w:rPr>
          <w:rFonts w:cstheme="minorHAnsi"/>
          <w:spacing w:val="8"/>
        </w:rPr>
        <w:t xml:space="preserve"> </w:t>
      </w:r>
      <w:r w:rsidRPr="00A91C50">
        <w:rPr>
          <w:rFonts w:cstheme="minorHAnsi"/>
        </w:rPr>
        <w:t>alle</w:t>
      </w:r>
      <w:r w:rsidRPr="00A91C50">
        <w:rPr>
          <w:rFonts w:cstheme="minorHAnsi"/>
          <w:spacing w:val="89"/>
          <w:w w:val="99"/>
        </w:rPr>
        <w:t xml:space="preserve"> </w:t>
      </w:r>
      <w:r w:rsidRPr="00A91C50">
        <w:rPr>
          <w:rFonts w:cstheme="minorHAnsi"/>
          <w:spacing w:val="-1"/>
        </w:rPr>
        <w:t>procedure</w:t>
      </w:r>
      <w:r w:rsidRPr="00A91C50">
        <w:rPr>
          <w:rFonts w:cstheme="minorHAnsi"/>
          <w:spacing w:val="54"/>
        </w:rPr>
        <w:t xml:space="preserve"> </w:t>
      </w:r>
      <w:r w:rsidRPr="00A91C50">
        <w:rPr>
          <w:rFonts w:cstheme="minorHAnsi"/>
        </w:rPr>
        <w:t>di</w:t>
      </w:r>
      <w:r w:rsidRPr="00A91C50">
        <w:rPr>
          <w:rFonts w:cstheme="minorHAnsi"/>
          <w:spacing w:val="57"/>
        </w:rPr>
        <w:t xml:space="preserve"> </w:t>
      </w:r>
      <w:r w:rsidRPr="00A91C50">
        <w:rPr>
          <w:rFonts w:cstheme="minorHAnsi"/>
          <w:spacing w:val="-1"/>
        </w:rPr>
        <w:t>affidamento</w:t>
      </w:r>
      <w:r w:rsidRPr="00A91C50">
        <w:rPr>
          <w:rFonts w:cstheme="minorHAnsi"/>
          <w:spacing w:val="56"/>
        </w:rPr>
        <w:t xml:space="preserve"> </w:t>
      </w:r>
      <w:r w:rsidRPr="00A91C50">
        <w:rPr>
          <w:rFonts w:cstheme="minorHAnsi"/>
        </w:rPr>
        <w:t>e</w:t>
      </w:r>
      <w:r w:rsidRPr="00A91C50">
        <w:rPr>
          <w:rFonts w:cstheme="minorHAnsi"/>
          <w:spacing w:val="57"/>
        </w:rPr>
        <w:t xml:space="preserve"> </w:t>
      </w:r>
      <w:r w:rsidRPr="00A91C50">
        <w:rPr>
          <w:rFonts w:cstheme="minorHAnsi"/>
          <w:spacing w:val="-1"/>
        </w:rPr>
        <w:t>gestione</w:t>
      </w:r>
      <w:r w:rsidRPr="00A91C50">
        <w:rPr>
          <w:rFonts w:cstheme="minorHAnsi"/>
          <w:spacing w:val="57"/>
        </w:rPr>
        <w:t xml:space="preserve"> </w:t>
      </w:r>
      <w:r w:rsidRPr="00A91C50">
        <w:rPr>
          <w:rFonts w:cstheme="minorHAnsi"/>
          <w:spacing w:val="-1"/>
        </w:rPr>
        <w:t>degli</w:t>
      </w:r>
      <w:r w:rsidRPr="00A91C50">
        <w:rPr>
          <w:rFonts w:cstheme="minorHAnsi"/>
          <w:spacing w:val="56"/>
        </w:rPr>
        <w:t xml:space="preserve"> </w:t>
      </w:r>
      <w:r w:rsidRPr="00A91C50">
        <w:rPr>
          <w:rFonts w:cstheme="minorHAnsi"/>
        </w:rPr>
        <w:t>appalti</w:t>
      </w:r>
      <w:r w:rsidRPr="00A91C50">
        <w:rPr>
          <w:rFonts w:cstheme="minorHAnsi"/>
          <w:spacing w:val="56"/>
        </w:rPr>
        <w:t xml:space="preserve"> </w:t>
      </w:r>
      <w:r w:rsidRPr="00A91C50">
        <w:rPr>
          <w:rFonts w:cstheme="minorHAnsi"/>
          <w:spacing w:val="2"/>
        </w:rPr>
        <w:t>di</w:t>
      </w:r>
      <w:r w:rsidRPr="00A91C50">
        <w:rPr>
          <w:rFonts w:cstheme="minorHAnsi"/>
          <w:spacing w:val="56"/>
        </w:rPr>
        <w:t xml:space="preserve"> </w:t>
      </w:r>
      <w:r w:rsidRPr="00A91C50">
        <w:rPr>
          <w:rFonts w:cstheme="minorHAnsi"/>
          <w:spacing w:val="-1"/>
        </w:rPr>
        <w:t>lavori,</w:t>
      </w:r>
      <w:r w:rsidRPr="00A91C50">
        <w:rPr>
          <w:rFonts w:cstheme="minorHAnsi"/>
          <w:spacing w:val="56"/>
        </w:rPr>
        <w:t xml:space="preserve"> </w:t>
      </w:r>
      <w:r w:rsidRPr="00A91C50">
        <w:rPr>
          <w:rFonts w:cstheme="minorHAnsi"/>
          <w:spacing w:val="-1"/>
        </w:rPr>
        <w:t>servizi</w:t>
      </w:r>
      <w:r w:rsidRPr="00A91C50">
        <w:rPr>
          <w:rFonts w:cstheme="minorHAnsi"/>
          <w:spacing w:val="56"/>
        </w:rPr>
        <w:t xml:space="preserve"> </w:t>
      </w:r>
      <w:r w:rsidRPr="00A91C50">
        <w:rPr>
          <w:rFonts w:cstheme="minorHAnsi"/>
        </w:rPr>
        <w:t>e</w:t>
      </w:r>
      <w:r w:rsidRPr="00A91C50">
        <w:rPr>
          <w:rFonts w:cstheme="minorHAnsi"/>
          <w:spacing w:val="54"/>
        </w:rPr>
        <w:t xml:space="preserve"> </w:t>
      </w:r>
      <w:r w:rsidRPr="00A91C50">
        <w:rPr>
          <w:rFonts w:cstheme="minorHAnsi"/>
        </w:rPr>
        <w:t>forniture,</w:t>
      </w:r>
      <w:r w:rsidRPr="00A91C50">
        <w:rPr>
          <w:rFonts w:cstheme="minorHAnsi"/>
          <w:spacing w:val="56"/>
        </w:rPr>
        <w:t xml:space="preserve"> </w:t>
      </w:r>
      <w:r w:rsidRPr="00A91C50">
        <w:rPr>
          <w:rFonts w:cstheme="minorHAnsi"/>
        </w:rPr>
        <w:t>nonché</w:t>
      </w:r>
      <w:r w:rsidRPr="00A91C50">
        <w:rPr>
          <w:rFonts w:cstheme="minorHAnsi"/>
          <w:spacing w:val="54"/>
        </w:rPr>
        <w:t xml:space="preserve"> </w:t>
      </w:r>
      <w:r w:rsidRPr="00A91C50">
        <w:rPr>
          <w:rFonts w:cstheme="minorHAnsi"/>
        </w:rPr>
        <w:t>del</w:t>
      </w:r>
      <w:r w:rsidRPr="00A91C50">
        <w:rPr>
          <w:rFonts w:cstheme="minorHAnsi"/>
          <w:spacing w:val="75"/>
          <w:w w:val="99"/>
        </w:rPr>
        <w:t xml:space="preserve"> </w:t>
      </w:r>
      <w:r w:rsidRPr="00A91C50">
        <w:rPr>
          <w:rFonts w:cstheme="minorHAnsi"/>
          <w:spacing w:val="-1"/>
        </w:rPr>
        <w:t>personale</w:t>
      </w:r>
      <w:r w:rsidRPr="00A91C50">
        <w:rPr>
          <w:rFonts w:cstheme="minorHAnsi"/>
          <w:spacing w:val="-8"/>
        </w:rPr>
        <w:t xml:space="preserve"> </w:t>
      </w:r>
      <w:r w:rsidRPr="00A91C50">
        <w:rPr>
          <w:rFonts w:cstheme="minorHAnsi"/>
          <w:spacing w:val="-1"/>
        </w:rPr>
        <w:t>appartenente</w:t>
      </w:r>
      <w:r w:rsidRPr="00A91C50">
        <w:rPr>
          <w:rFonts w:cstheme="minorHAnsi"/>
          <w:spacing w:val="-8"/>
        </w:rPr>
        <w:t xml:space="preserve"> </w:t>
      </w:r>
      <w:r w:rsidRPr="00A91C50">
        <w:rPr>
          <w:rFonts w:cstheme="minorHAnsi"/>
          <w:spacing w:val="-1"/>
        </w:rPr>
        <w:t>all’Amministrazione.</w:t>
      </w:r>
    </w:p>
    <w:p w14:paraId="3D1A1374"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1"/>
        </w:rPr>
        <w:t>Nel</w:t>
      </w:r>
      <w:r w:rsidRPr="00A91C50">
        <w:rPr>
          <w:rFonts w:cstheme="minorHAnsi"/>
          <w:spacing w:val="23"/>
        </w:rPr>
        <w:t xml:space="preserve"> </w:t>
      </w:r>
      <w:r w:rsidRPr="00A91C50">
        <w:rPr>
          <w:rFonts w:cstheme="minorHAnsi"/>
          <w:spacing w:val="-1"/>
        </w:rPr>
        <w:t>Patto</w:t>
      </w:r>
      <w:r w:rsidRPr="00A91C50">
        <w:rPr>
          <w:rFonts w:cstheme="minorHAnsi"/>
          <w:spacing w:val="23"/>
        </w:rPr>
        <w:t xml:space="preserve"> </w:t>
      </w:r>
      <w:r w:rsidRPr="00A91C50">
        <w:rPr>
          <w:rFonts w:cstheme="minorHAnsi"/>
        </w:rPr>
        <w:t>sono</w:t>
      </w:r>
      <w:r w:rsidRPr="00A91C50">
        <w:rPr>
          <w:rFonts w:cstheme="minorHAnsi"/>
          <w:spacing w:val="23"/>
        </w:rPr>
        <w:t xml:space="preserve"> </w:t>
      </w:r>
      <w:r w:rsidRPr="00A91C50">
        <w:rPr>
          <w:rFonts w:cstheme="minorHAnsi"/>
          <w:spacing w:val="-1"/>
        </w:rPr>
        <w:t>stabilite</w:t>
      </w:r>
      <w:r w:rsidRPr="00A91C50">
        <w:rPr>
          <w:rFonts w:cstheme="minorHAnsi"/>
          <w:spacing w:val="22"/>
        </w:rPr>
        <w:t xml:space="preserve"> </w:t>
      </w:r>
      <w:r w:rsidRPr="00A91C50">
        <w:rPr>
          <w:rFonts w:cstheme="minorHAnsi"/>
          <w:spacing w:val="-1"/>
        </w:rPr>
        <w:t>reciproche</w:t>
      </w:r>
      <w:r w:rsidRPr="00A91C50">
        <w:rPr>
          <w:rFonts w:cstheme="minorHAnsi"/>
          <w:spacing w:val="21"/>
        </w:rPr>
        <w:t xml:space="preserve"> </w:t>
      </w:r>
      <w:r w:rsidRPr="00A91C50">
        <w:rPr>
          <w:rFonts w:cstheme="minorHAnsi"/>
        </w:rPr>
        <w:t>e</w:t>
      </w:r>
      <w:r w:rsidRPr="00A91C50">
        <w:rPr>
          <w:rFonts w:cstheme="minorHAnsi"/>
          <w:spacing w:val="25"/>
        </w:rPr>
        <w:t xml:space="preserve"> </w:t>
      </w:r>
      <w:r w:rsidRPr="00A91C50">
        <w:rPr>
          <w:rFonts w:cstheme="minorHAnsi"/>
          <w:spacing w:val="-1"/>
        </w:rPr>
        <w:t>formali</w:t>
      </w:r>
      <w:r w:rsidRPr="00A91C50">
        <w:rPr>
          <w:rFonts w:cstheme="minorHAnsi"/>
          <w:spacing w:val="24"/>
        </w:rPr>
        <w:t xml:space="preserve"> </w:t>
      </w:r>
      <w:r w:rsidRPr="00A91C50">
        <w:rPr>
          <w:rFonts w:cstheme="minorHAnsi"/>
          <w:spacing w:val="-1"/>
        </w:rPr>
        <w:t>obbligazioni</w:t>
      </w:r>
      <w:r w:rsidRPr="00A91C50">
        <w:rPr>
          <w:rFonts w:cstheme="minorHAnsi"/>
          <w:spacing w:val="23"/>
        </w:rPr>
        <w:t xml:space="preserve"> </w:t>
      </w:r>
      <w:r w:rsidRPr="00A91C50">
        <w:rPr>
          <w:rFonts w:cstheme="minorHAnsi"/>
        </w:rPr>
        <w:t>tra</w:t>
      </w:r>
      <w:r w:rsidRPr="00A91C50">
        <w:rPr>
          <w:rFonts w:cstheme="minorHAnsi"/>
          <w:spacing w:val="22"/>
        </w:rPr>
        <w:t xml:space="preserve"> </w:t>
      </w:r>
      <w:r w:rsidRPr="00A91C50">
        <w:rPr>
          <w:rFonts w:cstheme="minorHAnsi"/>
          <w:spacing w:val="-1"/>
        </w:rPr>
        <w:t>l’Amministrazione</w:t>
      </w:r>
      <w:r w:rsidRPr="00A91C50">
        <w:rPr>
          <w:rFonts w:cstheme="minorHAnsi"/>
          <w:spacing w:val="22"/>
        </w:rPr>
        <w:t xml:space="preserve"> </w:t>
      </w:r>
      <w:r w:rsidRPr="00A91C50">
        <w:rPr>
          <w:rFonts w:cstheme="minorHAnsi"/>
        </w:rPr>
        <w:t>e</w:t>
      </w:r>
      <w:r w:rsidRPr="00A91C50">
        <w:rPr>
          <w:rFonts w:cstheme="minorHAnsi"/>
          <w:spacing w:val="29"/>
        </w:rPr>
        <w:t xml:space="preserve"> </w:t>
      </w:r>
      <w:r w:rsidRPr="00A91C50">
        <w:rPr>
          <w:rFonts w:cstheme="minorHAnsi"/>
        </w:rPr>
        <w:t>l’</w:t>
      </w:r>
      <w:r w:rsidRPr="00A91C50">
        <w:rPr>
          <w:rFonts w:cstheme="minorHAnsi"/>
          <w:spacing w:val="-2"/>
        </w:rPr>
        <w:t>Impresa</w:t>
      </w:r>
      <w:r w:rsidRPr="00A91C50">
        <w:rPr>
          <w:rFonts w:cstheme="minorHAnsi"/>
          <w:spacing w:val="110"/>
        </w:rPr>
        <w:t xml:space="preserve"> </w:t>
      </w:r>
      <w:r w:rsidRPr="00A91C50">
        <w:rPr>
          <w:rFonts w:cstheme="minorHAnsi"/>
          <w:spacing w:val="-1"/>
        </w:rPr>
        <w:t>partecipante</w:t>
      </w:r>
      <w:r w:rsidRPr="00A91C50">
        <w:rPr>
          <w:rFonts w:cstheme="minorHAnsi"/>
          <w:spacing w:val="10"/>
        </w:rPr>
        <w:t xml:space="preserve"> </w:t>
      </w:r>
      <w:r w:rsidRPr="00A91C50">
        <w:rPr>
          <w:rFonts w:cstheme="minorHAnsi"/>
          <w:spacing w:val="-1"/>
        </w:rPr>
        <w:t>alla</w:t>
      </w:r>
      <w:r w:rsidRPr="00A91C50">
        <w:rPr>
          <w:rFonts w:cstheme="minorHAnsi"/>
          <w:spacing w:val="11"/>
        </w:rPr>
        <w:t xml:space="preserve"> </w:t>
      </w:r>
      <w:r w:rsidRPr="00A91C50">
        <w:rPr>
          <w:rFonts w:cstheme="minorHAnsi"/>
        </w:rPr>
        <w:t>procedura</w:t>
      </w:r>
      <w:r w:rsidRPr="00A91C50">
        <w:rPr>
          <w:rFonts w:cstheme="minorHAnsi"/>
          <w:spacing w:val="11"/>
        </w:rPr>
        <w:t xml:space="preserve"> </w:t>
      </w:r>
      <w:r w:rsidRPr="00A91C50">
        <w:rPr>
          <w:rFonts w:cstheme="minorHAnsi"/>
        </w:rPr>
        <w:t>di</w:t>
      </w:r>
      <w:r w:rsidRPr="00A91C50">
        <w:rPr>
          <w:rFonts w:cstheme="minorHAnsi"/>
          <w:spacing w:val="13"/>
        </w:rPr>
        <w:t xml:space="preserve"> </w:t>
      </w:r>
      <w:r w:rsidRPr="00A91C50">
        <w:rPr>
          <w:rFonts w:cstheme="minorHAnsi"/>
          <w:spacing w:val="-1"/>
        </w:rPr>
        <w:t>gara</w:t>
      </w:r>
      <w:r w:rsidRPr="00A91C50">
        <w:rPr>
          <w:rFonts w:cstheme="minorHAnsi"/>
          <w:spacing w:val="11"/>
        </w:rPr>
        <w:t xml:space="preserve"> </w:t>
      </w:r>
      <w:r w:rsidRPr="00A91C50">
        <w:rPr>
          <w:rFonts w:cstheme="minorHAnsi"/>
          <w:spacing w:val="-1"/>
        </w:rPr>
        <w:t>ed</w:t>
      </w:r>
      <w:r w:rsidRPr="00A91C50">
        <w:rPr>
          <w:rFonts w:cstheme="minorHAnsi"/>
          <w:spacing w:val="12"/>
        </w:rPr>
        <w:t xml:space="preserve"> </w:t>
      </w:r>
      <w:r w:rsidRPr="00A91C50">
        <w:rPr>
          <w:rFonts w:cstheme="minorHAnsi"/>
        </w:rPr>
        <w:t>eventualmente</w:t>
      </w:r>
      <w:r w:rsidRPr="00A91C50">
        <w:rPr>
          <w:rFonts w:cstheme="minorHAnsi"/>
          <w:spacing w:val="10"/>
        </w:rPr>
        <w:t xml:space="preserve"> </w:t>
      </w:r>
      <w:r w:rsidRPr="00A91C50">
        <w:rPr>
          <w:rFonts w:cstheme="minorHAnsi"/>
          <w:spacing w:val="-1"/>
        </w:rPr>
        <w:t>aggiudicataria</w:t>
      </w:r>
      <w:r w:rsidRPr="00A91C50">
        <w:rPr>
          <w:rFonts w:cstheme="minorHAnsi"/>
          <w:spacing w:val="9"/>
        </w:rPr>
        <w:t xml:space="preserve"> </w:t>
      </w:r>
      <w:r w:rsidRPr="00A91C50">
        <w:rPr>
          <w:rFonts w:cstheme="minorHAnsi"/>
        </w:rPr>
        <w:t>della</w:t>
      </w:r>
      <w:r w:rsidRPr="00A91C50">
        <w:rPr>
          <w:rFonts w:cstheme="minorHAnsi"/>
          <w:spacing w:val="12"/>
        </w:rPr>
        <w:t xml:space="preserve"> </w:t>
      </w:r>
      <w:r w:rsidRPr="00A91C50">
        <w:rPr>
          <w:rFonts w:cstheme="minorHAnsi"/>
          <w:spacing w:val="-1"/>
        </w:rPr>
        <w:t>gara</w:t>
      </w:r>
      <w:r w:rsidRPr="00A91C50">
        <w:rPr>
          <w:rFonts w:cstheme="minorHAnsi"/>
          <w:spacing w:val="9"/>
        </w:rPr>
        <w:t xml:space="preserve"> </w:t>
      </w:r>
      <w:r w:rsidRPr="00A91C50">
        <w:rPr>
          <w:rFonts w:cstheme="minorHAnsi"/>
          <w:spacing w:val="-1"/>
        </w:rPr>
        <w:t>medesima,</w:t>
      </w:r>
      <w:r w:rsidRPr="00A91C50">
        <w:rPr>
          <w:rFonts w:cstheme="minorHAnsi"/>
          <w:spacing w:val="73"/>
        </w:rPr>
        <w:t xml:space="preserve"> </w:t>
      </w:r>
      <w:r w:rsidRPr="00A91C50">
        <w:rPr>
          <w:rFonts w:cstheme="minorHAnsi"/>
          <w:spacing w:val="-1"/>
        </w:rPr>
        <w:t>affinché</w:t>
      </w:r>
      <w:r w:rsidRPr="00A91C50">
        <w:rPr>
          <w:rFonts w:cstheme="minorHAnsi"/>
        </w:rPr>
        <w:t xml:space="preserve"> i</w:t>
      </w:r>
      <w:r w:rsidRPr="00A91C50">
        <w:rPr>
          <w:rFonts w:cstheme="minorHAnsi"/>
          <w:spacing w:val="1"/>
        </w:rPr>
        <w:t xml:space="preserve"> </w:t>
      </w:r>
      <w:r w:rsidRPr="00A91C50">
        <w:rPr>
          <w:rFonts w:cstheme="minorHAnsi"/>
          <w:spacing w:val="-1"/>
        </w:rPr>
        <w:t>propri</w:t>
      </w:r>
      <w:r w:rsidRPr="00A91C50">
        <w:rPr>
          <w:rFonts w:cstheme="minorHAnsi"/>
          <w:spacing w:val="2"/>
        </w:rPr>
        <w:t xml:space="preserve"> </w:t>
      </w:r>
      <w:r w:rsidRPr="00A91C50">
        <w:rPr>
          <w:rFonts w:cstheme="minorHAnsi"/>
        </w:rPr>
        <w:t>comportamenti</w:t>
      </w:r>
      <w:r w:rsidRPr="00A91C50">
        <w:rPr>
          <w:rFonts w:cstheme="minorHAnsi"/>
          <w:spacing w:val="1"/>
        </w:rPr>
        <w:t xml:space="preserve"> </w:t>
      </w:r>
      <w:r w:rsidRPr="00A91C50">
        <w:rPr>
          <w:rFonts w:cstheme="minorHAnsi"/>
        </w:rPr>
        <w:t>siano</w:t>
      </w:r>
      <w:r w:rsidRPr="00A91C50">
        <w:rPr>
          <w:rFonts w:cstheme="minorHAnsi"/>
          <w:spacing w:val="1"/>
        </w:rPr>
        <w:t xml:space="preserve"> </w:t>
      </w:r>
      <w:r w:rsidRPr="00A91C50">
        <w:rPr>
          <w:rFonts w:cstheme="minorHAnsi"/>
          <w:spacing w:val="-1"/>
        </w:rPr>
        <w:t>improntati</w:t>
      </w:r>
      <w:r w:rsidRPr="00A91C50">
        <w:rPr>
          <w:rFonts w:cstheme="minorHAnsi"/>
          <w:spacing w:val="1"/>
        </w:rPr>
        <w:t xml:space="preserve"> </w:t>
      </w:r>
      <w:r w:rsidRPr="00A91C50">
        <w:rPr>
          <w:rFonts w:cstheme="minorHAnsi"/>
          <w:spacing w:val="-1"/>
        </w:rPr>
        <w:t>all’osservanza</w:t>
      </w:r>
      <w:r w:rsidRPr="00A91C50">
        <w:rPr>
          <w:rFonts w:cstheme="minorHAnsi"/>
          <w:spacing w:val="1"/>
        </w:rPr>
        <w:t xml:space="preserve"> </w:t>
      </w:r>
      <w:r w:rsidRPr="00A91C50">
        <w:rPr>
          <w:rFonts w:cstheme="minorHAnsi"/>
          <w:spacing w:val="-1"/>
        </w:rPr>
        <w:t>dei</w:t>
      </w:r>
      <w:r w:rsidRPr="00A91C50">
        <w:rPr>
          <w:rFonts w:cstheme="minorHAnsi"/>
          <w:spacing w:val="1"/>
        </w:rPr>
        <w:t xml:space="preserve"> </w:t>
      </w:r>
      <w:r w:rsidRPr="00A91C50">
        <w:rPr>
          <w:rFonts w:cstheme="minorHAnsi"/>
          <w:spacing w:val="-1"/>
        </w:rPr>
        <w:t>principi</w:t>
      </w:r>
      <w:r w:rsidRPr="00A91C50">
        <w:rPr>
          <w:rFonts w:cstheme="minorHAnsi"/>
          <w:spacing w:val="3"/>
        </w:rPr>
        <w:t xml:space="preserve"> </w:t>
      </w:r>
      <w:r w:rsidRPr="00A91C50">
        <w:rPr>
          <w:rFonts w:cstheme="minorHAnsi"/>
        </w:rPr>
        <w:t>di</w:t>
      </w:r>
      <w:r w:rsidRPr="00A91C50">
        <w:rPr>
          <w:rFonts w:cstheme="minorHAnsi"/>
          <w:spacing w:val="2"/>
        </w:rPr>
        <w:t xml:space="preserve"> </w:t>
      </w:r>
      <w:r w:rsidRPr="00A91C50">
        <w:rPr>
          <w:rFonts w:cstheme="minorHAnsi"/>
          <w:spacing w:val="-1"/>
        </w:rPr>
        <w:t>lealtà,</w:t>
      </w:r>
      <w:r w:rsidRPr="00A91C50">
        <w:rPr>
          <w:rFonts w:cstheme="minorHAnsi"/>
          <w:spacing w:val="1"/>
        </w:rPr>
        <w:t xml:space="preserve"> </w:t>
      </w:r>
      <w:r w:rsidRPr="00A91C50">
        <w:rPr>
          <w:rFonts w:cstheme="minorHAnsi"/>
          <w:spacing w:val="-1"/>
        </w:rPr>
        <w:t>trasparenza</w:t>
      </w:r>
      <w:r w:rsidRPr="00A91C50">
        <w:rPr>
          <w:rFonts w:cstheme="minorHAnsi"/>
          <w:spacing w:val="103"/>
        </w:rPr>
        <w:t xml:space="preserve"> </w:t>
      </w:r>
      <w:r w:rsidRPr="00A91C50">
        <w:rPr>
          <w:rFonts w:cstheme="minorHAnsi"/>
        </w:rPr>
        <w:t>e</w:t>
      </w:r>
      <w:r w:rsidRPr="00A91C50">
        <w:rPr>
          <w:rFonts w:cstheme="minorHAnsi"/>
          <w:spacing w:val="-1"/>
        </w:rPr>
        <w:t xml:space="preserve"> correttezza </w:t>
      </w:r>
      <w:r w:rsidRPr="00A91C50">
        <w:rPr>
          <w:rFonts w:cstheme="minorHAnsi"/>
        </w:rPr>
        <w:t>in tutte</w:t>
      </w:r>
      <w:r w:rsidRPr="00A91C50">
        <w:rPr>
          <w:rFonts w:cstheme="minorHAnsi"/>
          <w:spacing w:val="-1"/>
        </w:rPr>
        <w:t xml:space="preserve"> </w:t>
      </w:r>
      <w:r w:rsidRPr="00A91C50">
        <w:rPr>
          <w:rFonts w:cstheme="minorHAnsi"/>
        </w:rPr>
        <w:t xml:space="preserve">le </w:t>
      </w:r>
      <w:r w:rsidRPr="00A91C50">
        <w:rPr>
          <w:rFonts w:cstheme="minorHAnsi"/>
          <w:spacing w:val="-1"/>
        </w:rPr>
        <w:t>fasi</w:t>
      </w:r>
      <w:r w:rsidRPr="00A91C50">
        <w:rPr>
          <w:rFonts w:cstheme="minorHAnsi"/>
        </w:rPr>
        <w:t xml:space="preserve"> </w:t>
      </w:r>
      <w:r w:rsidRPr="00A91C50">
        <w:rPr>
          <w:rFonts w:cstheme="minorHAnsi"/>
          <w:spacing w:val="-1"/>
        </w:rPr>
        <w:t>dell’appalto,</w:t>
      </w:r>
      <w:r w:rsidRPr="00A91C50">
        <w:rPr>
          <w:rFonts w:cstheme="minorHAnsi"/>
        </w:rPr>
        <w:t xml:space="preserve"> </w:t>
      </w:r>
      <w:r w:rsidRPr="00A91C50">
        <w:rPr>
          <w:rFonts w:cstheme="minorHAnsi"/>
          <w:spacing w:val="-1"/>
        </w:rPr>
        <w:t>dalla partecipazione</w:t>
      </w:r>
      <w:r w:rsidRPr="00A91C50">
        <w:rPr>
          <w:rFonts w:cstheme="minorHAnsi"/>
        </w:rPr>
        <w:t xml:space="preserve"> </w:t>
      </w:r>
      <w:r w:rsidRPr="00A91C50">
        <w:rPr>
          <w:rFonts w:cstheme="minorHAnsi"/>
          <w:spacing w:val="-1"/>
        </w:rPr>
        <w:t xml:space="preserve">alla </w:t>
      </w:r>
      <w:r w:rsidRPr="00A91C50">
        <w:rPr>
          <w:rFonts w:cstheme="minorHAnsi"/>
        </w:rPr>
        <w:t xml:space="preserve">esecuzione </w:t>
      </w:r>
      <w:r w:rsidRPr="00A91C50">
        <w:rPr>
          <w:rFonts w:cstheme="minorHAnsi"/>
          <w:spacing w:val="-1"/>
        </w:rPr>
        <w:t>contrattuale.</w:t>
      </w:r>
    </w:p>
    <w:p w14:paraId="2C6927ED"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3"/>
        </w:rPr>
        <w:t>Il</w:t>
      </w:r>
      <w:r w:rsidRPr="00A91C50">
        <w:rPr>
          <w:rFonts w:cstheme="minorHAnsi"/>
          <w:spacing w:val="10"/>
        </w:rPr>
        <w:t xml:space="preserve"> </w:t>
      </w:r>
      <w:r w:rsidRPr="00A91C50">
        <w:rPr>
          <w:rFonts w:cstheme="minorHAnsi"/>
          <w:spacing w:val="-1"/>
        </w:rPr>
        <w:t>Patto,</w:t>
      </w:r>
      <w:r w:rsidRPr="00A91C50">
        <w:rPr>
          <w:rFonts w:cstheme="minorHAnsi"/>
          <w:spacing w:val="12"/>
        </w:rPr>
        <w:t xml:space="preserve"> </w:t>
      </w:r>
      <w:r w:rsidRPr="00A91C50">
        <w:rPr>
          <w:rFonts w:cstheme="minorHAnsi"/>
          <w:spacing w:val="-1"/>
        </w:rPr>
        <w:t>sottoscritto</w:t>
      </w:r>
      <w:r w:rsidRPr="00A91C50">
        <w:rPr>
          <w:rFonts w:cstheme="minorHAnsi"/>
          <w:spacing w:val="22"/>
        </w:rPr>
        <w:t xml:space="preserve"> </w:t>
      </w:r>
      <w:r w:rsidRPr="00A91C50">
        <w:rPr>
          <w:rFonts w:cstheme="minorHAnsi"/>
        </w:rPr>
        <w:t>per</w:t>
      </w:r>
      <w:r w:rsidRPr="00A91C50">
        <w:rPr>
          <w:rFonts w:cstheme="minorHAnsi"/>
          <w:spacing w:val="10"/>
        </w:rPr>
        <w:t xml:space="preserve"> </w:t>
      </w:r>
      <w:r w:rsidRPr="00A91C50">
        <w:rPr>
          <w:rFonts w:cstheme="minorHAnsi"/>
          <w:spacing w:val="-1"/>
        </w:rPr>
        <w:t>accettazione</w:t>
      </w:r>
      <w:r w:rsidRPr="00A91C50">
        <w:rPr>
          <w:rFonts w:cstheme="minorHAnsi"/>
          <w:spacing w:val="11"/>
        </w:rPr>
        <w:t xml:space="preserve"> </w:t>
      </w:r>
      <w:r w:rsidRPr="00A91C50">
        <w:rPr>
          <w:rFonts w:cstheme="minorHAnsi"/>
          <w:spacing w:val="-1"/>
        </w:rPr>
        <w:t>dal</w:t>
      </w:r>
      <w:r w:rsidRPr="00A91C50">
        <w:rPr>
          <w:rFonts w:cstheme="minorHAnsi"/>
          <w:spacing w:val="11"/>
        </w:rPr>
        <w:t xml:space="preserve"> </w:t>
      </w:r>
      <w:r w:rsidRPr="00A91C50">
        <w:rPr>
          <w:rFonts w:cstheme="minorHAnsi"/>
        </w:rPr>
        <w:t>legale</w:t>
      </w:r>
      <w:r w:rsidRPr="00A91C50">
        <w:rPr>
          <w:rFonts w:cstheme="minorHAnsi"/>
          <w:spacing w:val="9"/>
        </w:rPr>
        <w:t xml:space="preserve"> </w:t>
      </w:r>
      <w:r w:rsidRPr="00A91C50">
        <w:rPr>
          <w:rFonts w:cstheme="minorHAnsi"/>
          <w:spacing w:val="-1"/>
        </w:rPr>
        <w:t>rappresentante</w:t>
      </w:r>
      <w:r w:rsidRPr="00A91C50">
        <w:rPr>
          <w:rFonts w:cstheme="minorHAnsi"/>
          <w:spacing w:val="10"/>
        </w:rPr>
        <w:t xml:space="preserve"> </w:t>
      </w:r>
      <w:r w:rsidRPr="00A91C50">
        <w:rPr>
          <w:rFonts w:cstheme="minorHAnsi"/>
        </w:rPr>
        <w:t>dell’</w:t>
      </w:r>
      <w:r w:rsidRPr="00A91C50">
        <w:rPr>
          <w:rFonts w:cstheme="minorHAnsi"/>
          <w:spacing w:val="-1"/>
        </w:rPr>
        <w:t>Impresa</w:t>
      </w:r>
      <w:r w:rsidRPr="00A91C50">
        <w:rPr>
          <w:rFonts w:cstheme="minorHAnsi"/>
          <w:spacing w:val="12"/>
        </w:rPr>
        <w:t xml:space="preserve"> </w:t>
      </w:r>
      <w:r w:rsidRPr="00A91C50">
        <w:rPr>
          <w:rFonts w:cstheme="minorHAnsi"/>
        </w:rPr>
        <w:t>e</w:t>
      </w:r>
      <w:r w:rsidRPr="00A91C50">
        <w:rPr>
          <w:rFonts w:cstheme="minorHAnsi"/>
          <w:spacing w:val="10"/>
        </w:rPr>
        <w:t xml:space="preserve"> </w:t>
      </w:r>
      <w:r w:rsidRPr="00A91C50">
        <w:rPr>
          <w:rFonts w:cstheme="minorHAnsi"/>
          <w:spacing w:val="-1"/>
        </w:rPr>
        <w:t>dall’eventuale</w:t>
      </w:r>
      <w:r w:rsidRPr="00A91C50">
        <w:rPr>
          <w:rFonts w:cstheme="minorHAnsi"/>
          <w:spacing w:val="109"/>
        </w:rPr>
        <w:t xml:space="preserve"> </w:t>
      </w:r>
      <w:r w:rsidRPr="00A91C50">
        <w:rPr>
          <w:rFonts w:cstheme="minorHAnsi"/>
          <w:spacing w:val="-1"/>
        </w:rPr>
        <w:t>Direttore/i</w:t>
      </w:r>
      <w:r w:rsidRPr="00A91C50">
        <w:rPr>
          <w:rFonts w:cstheme="minorHAnsi"/>
          <w:spacing w:val="3"/>
        </w:rPr>
        <w:t xml:space="preserve"> </w:t>
      </w:r>
      <w:r w:rsidRPr="00A91C50">
        <w:rPr>
          <w:rFonts w:cstheme="minorHAnsi"/>
          <w:spacing w:val="-1"/>
        </w:rPr>
        <w:t>Tecnico/i,</w:t>
      </w:r>
      <w:r w:rsidRPr="00A91C50">
        <w:rPr>
          <w:rFonts w:cstheme="minorHAnsi"/>
          <w:spacing w:val="3"/>
        </w:rPr>
        <w:t xml:space="preserve"> </w:t>
      </w:r>
      <w:r w:rsidRPr="00A91C50">
        <w:rPr>
          <w:rFonts w:cstheme="minorHAnsi"/>
        </w:rPr>
        <w:t>è</w:t>
      </w:r>
      <w:r w:rsidRPr="00A91C50">
        <w:rPr>
          <w:rFonts w:cstheme="minorHAnsi"/>
          <w:spacing w:val="2"/>
        </w:rPr>
        <w:t xml:space="preserve"> </w:t>
      </w:r>
      <w:r w:rsidRPr="00A91C50">
        <w:rPr>
          <w:rFonts w:cstheme="minorHAnsi"/>
          <w:spacing w:val="-1"/>
        </w:rPr>
        <w:t>presentato</w:t>
      </w:r>
      <w:r w:rsidRPr="00A91C50">
        <w:rPr>
          <w:rFonts w:cstheme="minorHAnsi"/>
          <w:spacing w:val="2"/>
        </w:rPr>
        <w:t xml:space="preserve"> </w:t>
      </w:r>
      <w:r w:rsidRPr="00A91C50">
        <w:rPr>
          <w:rFonts w:cstheme="minorHAnsi"/>
          <w:spacing w:val="-1"/>
        </w:rPr>
        <w:t>dall’Impresa</w:t>
      </w:r>
      <w:r w:rsidRPr="00A91C50">
        <w:rPr>
          <w:rFonts w:cstheme="minorHAnsi"/>
          <w:spacing w:val="4"/>
        </w:rPr>
        <w:t xml:space="preserve"> </w:t>
      </w:r>
      <w:r w:rsidRPr="00A91C50">
        <w:rPr>
          <w:rFonts w:cstheme="minorHAnsi"/>
          <w:spacing w:val="-1"/>
        </w:rPr>
        <w:t>medesima</w:t>
      </w:r>
      <w:r w:rsidRPr="00A91C50">
        <w:rPr>
          <w:rFonts w:cstheme="minorHAnsi"/>
          <w:spacing w:val="3"/>
        </w:rPr>
        <w:t xml:space="preserve"> </w:t>
      </w:r>
      <w:r w:rsidRPr="00A91C50">
        <w:rPr>
          <w:rFonts w:cstheme="minorHAnsi"/>
          <w:spacing w:val="-1"/>
        </w:rPr>
        <w:t>allegato</w:t>
      </w:r>
      <w:r w:rsidRPr="00A91C50">
        <w:rPr>
          <w:rFonts w:cstheme="minorHAnsi"/>
          <w:spacing w:val="3"/>
        </w:rPr>
        <w:t xml:space="preserve"> </w:t>
      </w:r>
      <w:r w:rsidRPr="00A91C50">
        <w:rPr>
          <w:rFonts w:cstheme="minorHAnsi"/>
          <w:spacing w:val="-1"/>
        </w:rPr>
        <w:t>alla</w:t>
      </w:r>
      <w:r w:rsidRPr="00A91C50">
        <w:rPr>
          <w:rFonts w:cstheme="minorHAnsi"/>
          <w:spacing w:val="1"/>
        </w:rPr>
        <w:t xml:space="preserve"> </w:t>
      </w:r>
      <w:r w:rsidRPr="00A91C50">
        <w:rPr>
          <w:rFonts w:cstheme="minorHAnsi"/>
          <w:spacing w:val="-1"/>
        </w:rPr>
        <w:t>documentazione</w:t>
      </w:r>
      <w:r w:rsidRPr="00A91C50">
        <w:rPr>
          <w:rFonts w:cstheme="minorHAnsi"/>
          <w:spacing w:val="2"/>
        </w:rPr>
        <w:t xml:space="preserve"> </w:t>
      </w:r>
      <w:r w:rsidRPr="00A91C50">
        <w:rPr>
          <w:rFonts w:cstheme="minorHAnsi"/>
          <w:spacing w:val="-1"/>
        </w:rPr>
        <w:t>relativa</w:t>
      </w:r>
      <w:r w:rsidRPr="00A91C50">
        <w:rPr>
          <w:rFonts w:cstheme="minorHAnsi"/>
          <w:spacing w:val="109"/>
          <w:w w:val="99"/>
        </w:rPr>
        <w:t xml:space="preserve"> </w:t>
      </w:r>
      <w:r w:rsidRPr="00A91C50">
        <w:rPr>
          <w:rFonts w:cstheme="minorHAnsi"/>
          <w:spacing w:val="-1"/>
        </w:rPr>
        <w:t>alla</w:t>
      </w:r>
      <w:r w:rsidRPr="00A91C50">
        <w:rPr>
          <w:rFonts w:cstheme="minorHAnsi"/>
          <w:spacing w:val="-5"/>
        </w:rPr>
        <w:t xml:space="preserve"> </w:t>
      </w:r>
      <w:r w:rsidRPr="00A91C50">
        <w:rPr>
          <w:rFonts w:cstheme="minorHAnsi"/>
          <w:spacing w:val="-1"/>
        </w:rPr>
        <w:t>procedura</w:t>
      </w:r>
      <w:r w:rsidRPr="00A91C50">
        <w:rPr>
          <w:rFonts w:cstheme="minorHAnsi"/>
          <w:spacing w:val="-5"/>
        </w:rPr>
        <w:t xml:space="preserve"> </w:t>
      </w:r>
      <w:r w:rsidRPr="00A91C50">
        <w:rPr>
          <w:rFonts w:cstheme="minorHAnsi"/>
        </w:rPr>
        <w:t>di</w:t>
      </w:r>
      <w:r w:rsidRPr="00A91C50">
        <w:rPr>
          <w:rFonts w:cstheme="minorHAnsi"/>
          <w:spacing w:val="-1"/>
        </w:rPr>
        <w:t xml:space="preserve"> gara</w:t>
      </w:r>
      <w:r w:rsidRPr="00A91C50">
        <w:rPr>
          <w:rFonts w:cstheme="minorHAnsi"/>
          <w:spacing w:val="-6"/>
        </w:rPr>
        <w:t xml:space="preserve"> </w:t>
      </w:r>
      <w:r w:rsidRPr="00A91C50">
        <w:rPr>
          <w:rFonts w:cstheme="minorHAnsi"/>
        </w:rPr>
        <w:t>oppure,</w:t>
      </w:r>
      <w:r w:rsidRPr="00A91C50">
        <w:rPr>
          <w:rFonts w:cstheme="minorHAnsi"/>
          <w:spacing w:val="-4"/>
        </w:rPr>
        <w:t xml:space="preserve"> </w:t>
      </w:r>
      <w:r w:rsidRPr="00A91C50">
        <w:rPr>
          <w:rFonts w:cstheme="minorHAnsi"/>
          <w:spacing w:val="-1"/>
        </w:rPr>
        <w:t>nel</w:t>
      </w:r>
      <w:r w:rsidRPr="00A91C50">
        <w:rPr>
          <w:rFonts w:cstheme="minorHAnsi"/>
          <w:spacing w:val="-2"/>
        </w:rPr>
        <w:t xml:space="preserve"> </w:t>
      </w:r>
      <w:r w:rsidRPr="00A91C50">
        <w:rPr>
          <w:rFonts w:cstheme="minorHAnsi"/>
          <w:spacing w:val="-1"/>
        </w:rPr>
        <w:t>caso</w:t>
      </w:r>
      <w:r w:rsidRPr="00A91C50">
        <w:rPr>
          <w:rFonts w:cstheme="minorHAnsi"/>
          <w:spacing w:val="-2"/>
        </w:rPr>
        <w:t xml:space="preserve"> </w:t>
      </w:r>
      <w:r w:rsidRPr="00A91C50">
        <w:rPr>
          <w:rFonts w:cstheme="minorHAnsi"/>
        </w:rPr>
        <w:t>di</w:t>
      </w:r>
      <w:r w:rsidRPr="00A91C50">
        <w:rPr>
          <w:rFonts w:cstheme="minorHAnsi"/>
          <w:spacing w:val="-4"/>
        </w:rPr>
        <w:t xml:space="preserve"> </w:t>
      </w:r>
      <w:r w:rsidRPr="00A91C50">
        <w:rPr>
          <w:rFonts w:cstheme="minorHAnsi"/>
          <w:spacing w:val="-1"/>
        </w:rPr>
        <w:t>affidamenti</w:t>
      </w:r>
      <w:r w:rsidRPr="00A91C50">
        <w:rPr>
          <w:rFonts w:cstheme="minorHAnsi"/>
          <w:spacing w:val="-4"/>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gara</w:t>
      </w:r>
      <w:r w:rsidRPr="00A91C50">
        <w:rPr>
          <w:rFonts w:cstheme="minorHAnsi"/>
          <w:spacing w:val="-6"/>
        </w:rPr>
        <w:t xml:space="preserve"> </w:t>
      </w:r>
      <w:r w:rsidRPr="00A91C50">
        <w:rPr>
          <w:rFonts w:cstheme="minorHAnsi"/>
          <w:spacing w:val="-1"/>
        </w:rPr>
        <w:t>informale,</w:t>
      </w:r>
      <w:r w:rsidRPr="00A91C50">
        <w:rPr>
          <w:rFonts w:cstheme="minorHAnsi"/>
          <w:spacing w:val="3"/>
        </w:rPr>
        <w:t xml:space="preserve"> </w:t>
      </w:r>
      <w:r w:rsidRPr="00A91C50">
        <w:rPr>
          <w:rFonts w:cstheme="minorHAnsi"/>
          <w:spacing w:val="-1"/>
        </w:rPr>
        <w:t>unitamente</w:t>
      </w:r>
      <w:r w:rsidRPr="00A91C50">
        <w:rPr>
          <w:rFonts w:cstheme="minorHAnsi"/>
          <w:spacing w:val="-5"/>
        </w:rPr>
        <w:t xml:space="preserve"> </w:t>
      </w:r>
      <w:r w:rsidRPr="00A91C50">
        <w:rPr>
          <w:rFonts w:cstheme="minorHAnsi"/>
        </w:rPr>
        <w:t>alla</w:t>
      </w:r>
      <w:r w:rsidRPr="00A91C50">
        <w:rPr>
          <w:rFonts w:cstheme="minorHAnsi"/>
          <w:spacing w:val="-5"/>
        </w:rPr>
        <w:t xml:space="preserve"> </w:t>
      </w:r>
      <w:r w:rsidRPr="00A91C50">
        <w:rPr>
          <w:rFonts w:cstheme="minorHAnsi"/>
        </w:rPr>
        <w:t>propria</w:t>
      </w:r>
      <w:r w:rsidRPr="00A91C50">
        <w:rPr>
          <w:rFonts w:cstheme="minorHAnsi"/>
          <w:spacing w:val="97"/>
          <w:w w:val="99"/>
        </w:rPr>
        <w:t xml:space="preserve"> </w:t>
      </w:r>
      <w:r w:rsidRPr="00A91C50">
        <w:rPr>
          <w:rFonts w:cstheme="minorHAnsi"/>
          <w:spacing w:val="-1"/>
        </w:rPr>
        <w:t>offerta,</w:t>
      </w:r>
      <w:r w:rsidRPr="00A91C50">
        <w:rPr>
          <w:rFonts w:cstheme="minorHAnsi"/>
          <w:spacing w:val="-5"/>
        </w:rPr>
        <w:t xml:space="preserve"> </w:t>
      </w:r>
      <w:r w:rsidRPr="00A91C50">
        <w:rPr>
          <w:rFonts w:cstheme="minorHAnsi"/>
        </w:rPr>
        <w:t>per</w:t>
      </w:r>
      <w:r w:rsidRPr="00A91C50">
        <w:rPr>
          <w:rFonts w:cstheme="minorHAnsi"/>
          <w:spacing w:val="-5"/>
        </w:rPr>
        <w:t xml:space="preserve"> </w:t>
      </w:r>
      <w:r w:rsidRPr="00A91C50">
        <w:rPr>
          <w:rFonts w:cstheme="minorHAnsi"/>
          <w:spacing w:val="-1"/>
        </w:rPr>
        <w:t>formarne,</w:t>
      </w:r>
      <w:r w:rsidRPr="00A91C50">
        <w:rPr>
          <w:rFonts w:cstheme="minorHAnsi"/>
          <w:spacing w:val="-4"/>
        </w:rPr>
        <w:t xml:space="preserve"> </w:t>
      </w:r>
      <w:r w:rsidRPr="00A91C50">
        <w:rPr>
          <w:rFonts w:cstheme="minorHAnsi"/>
        </w:rPr>
        <w:t>in</w:t>
      </w:r>
      <w:r w:rsidRPr="00A91C50">
        <w:rPr>
          <w:rFonts w:cstheme="minorHAnsi"/>
          <w:spacing w:val="-6"/>
        </w:rPr>
        <w:t xml:space="preserve"> </w:t>
      </w:r>
      <w:r w:rsidRPr="00A91C50">
        <w:rPr>
          <w:rFonts w:cstheme="minorHAnsi"/>
          <w:spacing w:val="-1"/>
        </w:rPr>
        <w:t>entrambi</w:t>
      </w:r>
      <w:r w:rsidRPr="00A91C50">
        <w:rPr>
          <w:rFonts w:cstheme="minorHAnsi"/>
          <w:spacing w:val="-4"/>
        </w:rPr>
        <w:t xml:space="preserve"> </w:t>
      </w:r>
      <w:r w:rsidRPr="00A91C50">
        <w:rPr>
          <w:rFonts w:cstheme="minorHAnsi"/>
        </w:rPr>
        <w:t>i</w:t>
      </w:r>
      <w:r w:rsidRPr="00A91C50">
        <w:rPr>
          <w:rFonts w:cstheme="minorHAnsi"/>
          <w:spacing w:val="-5"/>
        </w:rPr>
        <w:t xml:space="preserve"> </w:t>
      </w:r>
      <w:r w:rsidRPr="00A91C50">
        <w:rPr>
          <w:rFonts w:cstheme="minorHAnsi"/>
          <w:spacing w:val="-1"/>
        </w:rPr>
        <w:t>casi,</w:t>
      </w:r>
      <w:r w:rsidRPr="00A91C50">
        <w:rPr>
          <w:rFonts w:cstheme="minorHAnsi"/>
          <w:spacing w:val="-4"/>
        </w:rPr>
        <w:t xml:space="preserve"> </w:t>
      </w:r>
      <w:r w:rsidRPr="00A91C50">
        <w:rPr>
          <w:rFonts w:cstheme="minorHAnsi"/>
        </w:rPr>
        <w:t>parte</w:t>
      </w:r>
      <w:r w:rsidRPr="00A91C50">
        <w:rPr>
          <w:rFonts w:cstheme="minorHAnsi"/>
          <w:spacing w:val="-5"/>
        </w:rPr>
        <w:t xml:space="preserve"> </w:t>
      </w:r>
      <w:r w:rsidRPr="00A91C50">
        <w:rPr>
          <w:rFonts w:cstheme="minorHAnsi"/>
          <w:spacing w:val="-1"/>
        </w:rPr>
        <w:t>integrante</w:t>
      </w:r>
      <w:r w:rsidRPr="00A91C50">
        <w:rPr>
          <w:rFonts w:cstheme="minorHAnsi"/>
          <w:spacing w:val="-5"/>
        </w:rPr>
        <w:t xml:space="preserve"> </w:t>
      </w:r>
      <w:r w:rsidRPr="00A91C50">
        <w:rPr>
          <w:rFonts w:cstheme="minorHAnsi"/>
        </w:rPr>
        <w:t>e</w:t>
      </w:r>
      <w:r w:rsidRPr="00A91C50">
        <w:rPr>
          <w:rFonts w:cstheme="minorHAnsi"/>
          <w:spacing w:val="-6"/>
        </w:rPr>
        <w:t xml:space="preserve"> </w:t>
      </w:r>
      <w:r w:rsidRPr="00A91C50">
        <w:rPr>
          <w:rFonts w:cstheme="minorHAnsi"/>
          <w:spacing w:val="-1"/>
        </w:rPr>
        <w:t>sostanziale.</w:t>
      </w:r>
    </w:p>
    <w:p w14:paraId="592D8052"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1"/>
        </w:rPr>
        <w:t>Nel</w:t>
      </w:r>
      <w:r w:rsidRPr="00A91C50">
        <w:rPr>
          <w:rFonts w:cstheme="minorHAnsi"/>
          <w:spacing w:val="-4"/>
        </w:rPr>
        <w:t xml:space="preserve"> </w:t>
      </w:r>
      <w:r w:rsidRPr="00A91C50">
        <w:rPr>
          <w:rFonts w:cstheme="minorHAnsi"/>
          <w:spacing w:val="-1"/>
        </w:rPr>
        <w:t>caso</w:t>
      </w:r>
      <w:r w:rsidRPr="00A91C50">
        <w:rPr>
          <w:rFonts w:cstheme="minorHAnsi"/>
          <w:spacing w:val="-4"/>
        </w:rPr>
        <w:t xml:space="preserve"> </w:t>
      </w:r>
      <w:r w:rsidRPr="00A91C50">
        <w:rPr>
          <w:rFonts w:cstheme="minorHAnsi"/>
        </w:rPr>
        <w:t>di</w:t>
      </w:r>
      <w:r w:rsidRPr="00A91C50">
        <w:rPr>
          <w:rFonts w:cstheme="minorHAnsi"/>
          <w:spacing w:val="-4"/>
        </w:rPr>
        <w:t xml:space="preserve"> </w:t>
      </w:r>
      <w:r w:rsidRPr="00A91C50">
        <w:rPr>
          <w:rFonts w:cstheme="minorHAnsi"/>
        </w:rPr>
        <w:t>Consorzi</w:t>
      </w:r>
      <w:r w:rsidRPr="00A91C50">
        <w:rPr>
          <w:rFonts w:cstheme="minorHAnsi"/>
          <w:spacing w:val="-4"/>
        </w:rPr>
        <w:t xml:space="preserve"> </w:t>
      </w:r>
      <w:r w:rsidRPr="00A91C50">
        <w:rPr>
          <w:rFonts w:cstheme="minorHAnsi"/>
        </w:rPr>
        <w:t>o</w:t>
      </w:r>
      <w:r w:rsidRPr="00A91C50">
        <w:rPr>
          <w:rFonts w:cstheme="minorHAnsi"/>
          <w:spacing w:val="-3"/>
        </w:rPr>
        <w:t xml:space="preserve"> </w:t>
      </w:r>
      <w:r w:rsidRPr="00A91C50">
        <w:rPr>
          <w:rFonts w:cstheme="minorHAnsi"/>
          <w:spacing w:val="-1"/>
        </w:rPr>
        <w:t>Raggruppamenti</w:t>
      </w:r>
      <w:r w:rsidRPr="00A91C50">
        <w:rPr>
          <w:rFonts w:cstheme="minorHAnsi"/>
          <w:spacing w:val="-5"/>
        </w:rPr>
        <w:t xml:space="preserve"> </w:t>
      </w:r>
      <w:r w:rsidRPr="00A91C50">
        <w:rPr>
          <w:rFonts w:cstheme="minorHAnsi"/>
        </w:rPr>
        <w:t>Temporanei</w:t>
      </w:r>
      <w:r w:rsidRPr="00A91C50">
        <w:rPr>
          <w:rFonts w:cstheme="minorHAnsi"/>
          <w:spacing w:val="-4"/>
        </w:rPr>
        <w:t xml:space="preserve"> </w:t>
      </w:r>
      <w:r w:rsidRPr="00A91C50">
        <w:rPr>
          <w:rFonts w:cstheme="minorHAnsi"/>
        </w:rPr>
        <w:t>di</w:t>
      </w:r>
      <w:r w:rsidRPr="00A91C50">
        <w:rPr>
          <w:rFonts w:cstheme="minorHAnsi"/>
          <w:spacing w:val="-2"/>
        </w:rPr>
        <w:t xml:space="preserve"> </w:t>
      </w:r>
      <w:r w:rsidRPr="00A91C50">
        <w:rPr>
          <w:rFonts w:cstheme="minorHAnsi"/>
          <w:spacing w:val="-1"/>
        </w:rPr>
        <w:t>Imprese,</w:t>
      </w:r>
      <w:r w:rsidRPr="00A91C50">
        <w:rPr>
          <w:rFonts w:cstheme="minorHAnsi"/>
          <w:spacing w:val="-3"/>
        </w:rPr>
        <w:t xml:space="preserve"> </w:t>
      </w:r>
      <w:r w:rsidRPr="00A91C50">
        <w:rPr>
          <w:rFonts w:cstheme="minorHAnsi"/>
        </w:rPr>
        <w:t>il</w:t>
      </w:r>
      <w:r w:rsidRPr="00A91C50">
        <w:rPr>
          <w:rFonts w:cstheme="minorHAnsi"/>
          <w:spacing w:val="-4"/>
        </w:rPr>
        <w:t xml:space="preserve"> </w:t>
      </w:r>
      <w:r w:rsidRPr="00A91C50">
        <w:rPr>
          <w:rFonts w:cstheme="minorHAnsi"/>
          <w:spacing w:val="-1"/>
        </w:rPr>
        <w:t>Patto</w:t>
      </w:r>
      <w:r w:rsidRPr="00A91C50">
        <w:rPr>
          <w:rFonts w:cstheme="minorHAnsi"/>
          <w:spacing w:val="-4"/>
        </w:rPr>
        <w:t xml:space="preserve"> </w:t>
      </w:r>
      <w:r w:rsidRPr="00A91C50">
        <w:rPr>
          <w:rFonts w:cstheme="minorHAnsi"/>
          <w:spacing w:val="1"/>
        </w:rPr>
        <w:t>va</w:t>
      </w:r>
      <w:r w:rsidRPr="00A91C50">
        <w:rPr>
          <w:rFonts w:cstheme="minorHAnsi"/>
          <w:spacing w:val="-5"/>
        </w:rPr>
        <w:t xml:space="preserve"> </w:t>
      </w:r>
      <w:r w:rsidRPr="00A91C50">
        <w:rPr>
          <w:rFonts w:cstheme="minorHAnsi"/>
          <w:spacing w:val="-1"/>
        </w:rPr>
        <w:t>sottoscritto</w:t>
      </w:r>
      <w:r w:rsidRPr="00A91C50">
        <w:rPr>
          <w:rFonts w:cstheme="minorHAnsi"/>
          <w:spacing w:val="-4"/>
        </w:rPr>
        <w:t xml:space="preserve"> </w:t>
      </w:r>
      <w:r w:rsidRPr="00A91C50">
        <w:rPr>
          <w:rFonts w:cstheme="minorHAnsi"/>
          <w:spacing w:val="1"/>
        </w:rPr>
        <w:t>dal</w:t>
      </w:r>
      <w:r w:rsidRPr="00A91C50">
        <w:rPr>
          <w:rFonts w:cstheme="minorHAnsi"/>
          <w:spacing w:val="-4"/>
        </w:rPr>
        <w:t xml:space="preserve"> </w:t>
      </w:r>
      <w:r w:rsidRPr="00A91C50">
        <w:rPr>
          <w:rFonts w:cstheme="minorHAnsi"/>
          <w:spacing w:val="-1"/>
        </w:rPr>
        <w:t>legale</w:t>
      </w:r>
      <w:r w:rsidRPr="00A91C50">
        <w:rPr>
          <w:rFonts w:cstheme="minorHAnsi"/>
          <w:spacing w:val="59"/>
          <w:w w:val="99"/>
        </w:rPr>
        <w:t xml:space="preserve"> </w:t>
      </w:r>
      <w:r w:rsidRPr="00A91C50">
        <w:rPr>
          <w:rFonts w:cstheme="minorHAnsi"/>
          <w:spacing w:val="-1"/>
        </w:rPr>
        <w:t>rappresentante</w:t>
      </w:r>
      <w:r w:rsidRPr="00A91C50">
        <w:rPr>
          <w:rFonts w:cstheme="minorHAnsi"/>
          <w:spacing w:val="49"/>
        </w:rPr>
        <w:t xml:space="preserve"> </w:t>
      </w:r>
      <w:r w:rsidRPr="00A91C50">
        <w:rPr>
          <w:rFonts w:cstheme="minorHAnsi"/>
          <w:spacing w:val="-1"/>
        </w:rPr>
        <w:t>del</w:t>
      </w:r>
      <w:r w:rsidRPr="00A91C50">
        <w:rPr>
          <w:rFonts w:cstheme="minorHAnsi"/>
          <w:spacing w:val="50"/>
        </w:rPr>
        <w:t xml:space="preserve"> </w:t>
      </w:r>
      <w:r w:rsidRPr="00A91C50">
        <w:rPr>
          <w:rFonts w:cstheme="minorHAnsi"/>
        </w:rPr>
        <w:t>Consorzio</w:t>
      </w:r>
      <w:r w:rsidRPr="00A91C50">
        <w:rPr>
          <w:rFonts w:cstheme="minorHAnsi"/>
          <w:spacing w:val="51"/>
        </w:rPr>
        <w:t xml:space="preserve"> </w:t>
      </w:r>
      <w:r w:rsidRPr="00A91C50">
        <w:rPr>
          <w:rFonts w:cstheme="minorHAnsi"/>
          <w:spacing w:val="-1"/>
        </w:rPr>
        <w:t>nonché</w:t>
      </w:r>
      <w:r w:rsidRPr="00A91C50">
        <w:rPr>
          <w:rFonts w:cstheme="minorHAnsi"/>
          <w:spacing w:val="51"/>
        </w:rPr>
        <w:t xml:space="preserve"> </w:t>
      </w:r>
      <w:r w:rsidRPr="00A91C50">
        <w:rPr>
          <w:rFonts w:cstheme="minorHAnsi"/>
        </w:rPr>
        <w:t>di</w:t>
      </w:r>
      <w:r w:rsidRPr="00A91C50">
        <w:rPr>
          <w:rFonts w:cstheme="minorHAnsi"/>
          <w:spacing w:val="50"/>
        </w:rPr>
        <w:t xml:space="preserve"> </w:t>
      </w:r>
      <w:r w:rsidRPr="00A91C50">
        <w:rPr>
          <w:rFonts w:cstheme="minorHAnsi"/>
          <w:spacing w:val="-1"/>
        </w:rPr>
        <w:t>ciascuna</w:t>
      </w:r>
      <w:r w:rsidRPr="00A91C50">
        <w:rPr>
          <w:rFonts w:cstheme="minorHAnsi"/>
          <w:spacing w:val="49"/>
        </w:rPr>
        <w:t xml:space="preserve"> </w:t>
      </w:r>
      <w:r w:rsidRPr="00A91C50">
        <w:rPr>
          <w:rFonts w:cstheme="minorHAnsi"/>
          <w:spacing w:val="-1"/>
        </w:rPr>
        <w:t>delle</w:t>
      </w:r>
      <w:r w:rsidRPr="00A91C50">
        <w:rPr>
          <w:rFonts w:cstheme="minorHAnsi"/>
          <w:spacing w:val="53"/>
        </w:rPr>
        <w:t xml:space="preserve"> </w:t>
      </w:r>
      <w:r w:rsidRPr="00A91C50">
        <w:rPr>
          <w:rFonts w:cstheme="minorHAnsi"/>
          <w:spacing w:val="-1"/>
        </w:rPr>
        <w:t>Imprese</w:t>
      </w:r>
      <w:r w:rsidRPr="00A91C50">
        <w:rPr>
          <w:rFonts w:cstheme="minorHAnsi"/>
          <w:spacing w:val="49"/>
        </w:rPr>
        <w:t xml:space="preserve"> </w:t>
      </w:r>
      <w:r w:rsidRPr="00A91C50">
        <w:rPr>
          <w:rFonts w:cstheme="minorHAnsi"/>
        </w:rPr>
        <w:t>consorziate</w:t>
      </w:r>
      <w:r w:rsidRPr="00A91C50">
        <w:rPr>
          <w:rFonts w:cstheme="minorHAnsi"/>
          <w:spacing w:val="49"/>
        </w:rPr>
        <w:t xml:space="preserve"> </w:t>
      </w:r>
      <w:r w:rsidRPr="00A91C50">
        <w:rPr>
          <w:rFonts w:cstheme="minorHAnsi"/>
        </w:rPr>
        <w:t>o</w:t>
      </w:r>
      <w:r w:rsidRPr="00A91C50">
        <w:rPr>
          <w:rFonts w:cstheme="minorHAnsi"/>
          <w:spacing w:val="52"/>
        </w:rPr>
        <w:t xml:space="preserve"> </w:t>
      </w:r>
      <w:r w:rsidRPr="00A91C50">
        <w:rPr>
          <w:rFonts w:cstheme="minorHAnsi"/>
          <w:spacing w:val="-1"/>
        </w:rPr>
        <w:t>raggruppate</w:t>
      </w:r>
      <w:r w:rsidRPr="00A91C50">
        <w:rPr>
          <w:rFonts w:cstheme="minorHAnsi"/>
          <w:spacing w:val="49"/>
        </w:rPr>
        <w:t xml:space="preserve"> </w:t>
      </w:r>
      <w:r w:rsidRPr="00A91C50">
        <w:rPr>
          <w:rFonts w:cstheme="minorHAnsi"/>
        </w:rPr>
        <w:t>e</w:t>
      </w:r>
      <w:r w:rsidRPr="00A91C50">
        <w:rPr>
          <w:rFonts w:cstheme="minorHAnsi"/>
          <w:spacing w:val="89"/>
          <w:w w:val="99"/>
        </w:rPr>
        <w:t xml:space="preserve"> </w:t>
      </w:r>
      <w:r w:rsidRPr="00A91C50">
        <w:rPr>
          <w:rFonts w:cstheme="minorHAnsi"/>
          <w:spacing w:val="-1"/>
        </w:rPr>
        <w:t>dall’eventuale</w:t>
      </w:r>
      <w:r w:rsidRPr="00A91C50">
        <w:rPr>
          <w:rFonts w:cstheme="minorHAnsi"/>
          <w:spacing w:val="-6"/>
        </w:rPr>
        <w:t xml:space="preserve"> </w:t>
      </w:r>
      <w:r w:rsidRPr="00A91C50">
        <w:rPr>
          <w:rFonts w:cstheme="minorHAnsi"/>
        </w:rPr>
        <w:t>loro</w:t>
      </w:r>
      <w:r w:rsidRPr="00A91C50">
        <w:rPr>
          <w:rFonts w:cstheme="minorHAnsi"/>
          <w:spacing w:val="-4"/>
        </w:rPr>
        <w:t xml:space="preserve"> </w:t>
      </w:r>
      <w:r w:rsidRPr="00A91C50">
        <w:rPr>
          <w:rFonts w:cstheme="minorHAnsi"/>
          <w:spacing w:val="-1"/>
        </w:rPr>
        <w:t>Direttore/i</w:t>
      </w:r>
      <w:r w:rsidRPr="00A91C50">
        <w:rPr>
          <w:rFonts w:cstheme="minorHAnsi"/>
          <w:spacing w:val="-4"/>
        </w:rPr>
        <w:t xml:space="preserve"> </w:t>
      </w:r>
      <w:r w:rsidRPr="00A91C50">
        <w:rPr>
          <w:rFonts w:cstheme="minorHAnsi"/>
          <w:spacing w:val="-1"/>
        </w:rPr>
        <w:t>Tecnico/i.</w:t>
      </w:r>
    </w:p>
    <w:p w14:paraId="41A09FBB"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1"/>
        </w:rPr>
        <w:t>Nel</w:t>
      </w:r>
      <w:r w:rsidRPr="00A91C50">
        <w:rPr>
          <w:rFonts w:cstheme="minorHAnsi"/>
          <w:spacing w:val="9"/>
        </w:rPr>
        <w:t xml:space="preserve"> </w:t>
      </w:r>
      <w:r w:rsidRPr="00A91C50">
        <w:rPr>
          <w:rFonts w:cstheme="minorHAnsi"/>
          <w:spacing w:val="-1"/>
        </w:rPr>
        <w:t>caso</w:t>
      </w:r>
      <w:r w:rsidRPr="00A91C50">
        <w:rPr>
          <w:rFonts w:cstheme="minorHAnsi"/>
          <w:spacing w:val="9"/>
        </w:rPr>
        <w:t xml:space="preserve"> </w:t>
      </w:r>
      <w:r w:rsidRPr="00A91C50">
        <w:rPr>
          <w:rFonts w:cstheme="minorHAnsi"/>
        </w:rPr>
        <w:t>di</w:t>
      </w:r>
      <w:r w:rsidRPr="00A91C50">
        <w:rPr>
          <w:rFonts w:cstheme="minorHAnsi"/>
          <w:spacing w:val="11"/>
        </w:rPr>
        <w:t xml:space="preserve"> </w:t>
      </w:r>
      <w:r w:rsidRPr="00A91C50">
        <w:rPr>
          <w:rFonts w:cstheme="minorHAnsi"/>
          <w:spacing w:val="-1"/>
        </w:rPr>
        <w:t>ricorso</w:t>
      </w:r>
      <w:r w:rsidRPr="00A91C50">
        <w:rPr>
          <w:rFonts w:cstheme="minorHAnsi"/>
          <w:spacing w:val="11"/>
        </w:rPr>
        <w:t xml:space="preserve"> </w:t>
      </w:r>
      <w:r w:rsidRPr="00A91C50">
        <w:rPr>
          <w:rFonts w:cstheme="minorHAnsi"/>
          <w:spacing w:val="-1"/>
        </w:rPr>
        <w:t>all’avvalimento,</w:t>
      </w:r>
      <w:r w:rsidRPr="00A91C50">
        <w:rPr>
          <w:rFonts w:cstheme="minorHAnsi"/>
          <w:spacing w:val="10"/>
        </w:rPr>
        <w:t xml:space="preserve"> </w:t>
      </w:r>
      <w:r w:rsidRPr="00A91C50">
        <w:rPr>
          <w:rFonts w:cstheme="minorHAnsi"/>
        </w:rPr>
        <w:t>il</w:t>
      </w:r>
      <w:r w:rsidRPr="00A91C50">
        <w:rPr>
          <w:rFonts w:cstheme="minorHAnsi"/>
          <w:spacing w:val="9"/>
        </w:rPr>
        <w:t xml:space="preserve"> </w:t>
      </w:r>
      <w:r w:rsidRPr="00A91C50">
        <w:rPr>
          <w:rFonts w:cstheme="minorHAnsi"/>
          <w:spacing w:val="-1"/>
        </w:rPr>
        <w:t>Patto</w:t>
      </w:r>
      <w:r w:rsidRPr="00A91C50">
        <w:rPr>
          <w:rFonts w:cstheme="minorHAnsi"/>
          <w:spacing w:val="8"/>
        </w:rPr>
        <w:t xml:space="preserve"> </w:t>
      </w:r>
      <w:r w:rsidRPr="00A91C50">
        <w:rPr>
          <w:rFonts w:cstheme="minorHAnsi"/>
        </w:rPr>
        <w:t>va</w:t>
      </w:r>
      <w:r w:rsidRPr="00A91C50">
        <w:rPr>
          <w:rFonts w:cstheme="minorHAnsi"/>
          <w:spacing w:val="7"/>
        </w:rPr>
        <w:t xml:space="preserve"> </w:t>
      </w:r>
      <w:r w:rsidRPr="00A91C50">
        <w:rPr>
          <w:rFonts w:cstheme="minorHAnsi"/>
        </w:rPr>
        <w:t>sottoscritto</w:t>
      </w:r>
      <w:r w:rsidRPr="00A91C50">
        <w:rPr>
          <w:rFonts w:cstheme="minorHAnsi"/>
          <w:spacing w:val="12"/>
        </w:rPr>
        <w:t xml:space="preserve"> </w:t>
      </w:r>
      <w:r w:rsidRPr="00A91C50">
        <w:rPr>
          <w:rFonts w:cstheme="minorHAnsi"/>
          <w:spacing w:val="-1"/>
        </w:rPr>
        <w:t>anche</w:t>
      </w:r>
      <w:r w:rsidRPr="00A91C50">
        <w:rPr>
          <w:rFonts w:cstheme="minorHAnsi"/>
          <w:spacing w:val="10"/>
        </w:rPr>
        <w:t xml:space="preserve"> </w:t>
      </w:r>
      <w:r w:rsidRPr="00A91C50">
        <w:rPr>
          <w:rFonts w:cstheme="minorHAnsi"/>
          <w:spacing w:val="-1"/>
        </w:rPr>
        <w:t>dal</w:t>
      </w:r>
      <w:r w:rsidRPr="00A91C50">
        <w:rPr>
          <w:rFonts w:cstheme="minorHAnsi"/>
          <w:spacing w:val="9"/>
        </w:rPr>
        <w:t xml:space="preserve"> </w:t>
      </w:r>
      <w:r w:rsidRPr="00A91C50">
        <w:rPr>
          <w:rFonts w:cstheme="minorHAnsi"/>
        </w:rPr>
        <w:t>legale</w:t>
      </w:r>
      <w:r w:rsidRPr="00A91C50">
        <w:rPr>
          <w:rFonts w:cstheme="minorHAnsi"/>
          <w:spacing w:val="8"/>
        </w:rPr>
        <w:t xml:space="preserve"> </w:t>
      </w:r>
      <w:r w:rsidRPr="00A91C50">
        <w:rPr>
          <w:rFonts w:cstheme="minorHAnsi"/>
          <w:spacing w:val="-1"/>
        </w:rPr>
        <w:t>rappresentante</w:t>
      </w:r>
      <w:r w:rsidRPr="00A91C50">
        <w:rPr>
          <w:rFonts w:cstheme="minorHAnsi"/>
          <w:spacing w:val="8"/>
        </w:rPr>
        <w:t xml:space="preserve"> </w:t>
      </w:r>
      <w:r w:rsidRPr="00A91C50">
        <w:rPr>
          <w:rFonts w:cstheme="minorHAnsi"/>
        </w:rPr>
        <w:t>dell’</w:t>
      </w:r>
      <w:r w:rsidRPr="00A91C50">
        <w:rPr>
          <w:rFonts w:cstheme="minorHAnsi"/>
          <w:spacing w:val="-1"/>
        </w:rPr>
        <w:t>Impresa</w:t>
      </w:r>
      <w:r w:rsidRPr="00A91C50">
        <w:rPr>
          <w:rFonts w:cstheme="minorHAnsi"/>
          <w:spacing w:val="-5"/>
        </w:rPr>
        <w:t xml:space="preserve"> </w:t>
      </w:r>
      <w:r w:rsidRPr="00A91C50">
        <w:rPr>
          <w:rFonts w:cstheme="minorHAnsi"/>
          <w:spacing w:val="-1"/>
        </w:rPr>
        <w:t>e/o</w:t>
      </w:r>
      <w:r w:rsidRPr="00A91C50">
        <w:rPr>
          <w:rFonts w:cstheme="minorHAnsi"/>
          <w:spacing w:val="1"/>
        </w:rPr>
        <w:t xml:space="preserve"> </w:t>
      </w:r>
      <w:r w:rsidRPr="00A91C50">
        <w:rPr>
          <w:rFonts w:cstheme="minorHAnsi"/>
          <w:spacing w:val="-1"/>
        </w:rPr>
        <w:t>Imprese</w:t>
      </w:r>
      <w:r w:rsidRPr="00A91C50">
        <w:rPr>
          <w:rFonts w:cstheme="minorHAnsi"/>
          <w:spacing w:val="-3"/>
        </w:rPr>
        <w:t xml:space="preserve"> </w:t>
      </w:r>
      <w:r w:rsidRPr="00A91C50">
        <w:rPr>
          <w:rFonts w:cstheme="minorHAnsi"/>
          <w:spacing w:val="-1"/>
        </w:rPr>
        <w:t>ausiliaria/e</w:t>
      </w:r>
      <w:r w:rsidRPr="00A91C50">
        <w:rPr>
          <w:rFonts w:cstheme="minorHAnsi"/>
          <w:spacing w:val="-5"/>
        </w:rPr>
        <w:t xml:space="preserve"> </w:t>
      </w:r>
      <w:proofErr w:type="spellStart"/>
      <w:r>
        <w:rPr>
          <w:rFonts w:cstheme="minorHAnsi"/>
          <w:spacing w:val="-5"/>
        </w:rPr>
        <w:t>e</w:t>
      </w:r>
      <w:proofErr w:type="spellEnd"/>
      <w:r>
        <w:rPr>
          <w:rFonts w:cstheme="minorHAnsi"/>
          <w:spacing w:val="-5"/>
        </w:rPr>
        <w:t xml:space="preserve"> </w:t>
      </w:r>
      <w:r w:rsidRPr="00A91C50">
        <w:rPr>
          <w:rFonts w:cstheme="minorHAnsi"/>
          <w:spacing w:val="-1"/>
        </w:rPr>
        <w:t>dall’eventuale/i</w:t>
      </w:r>
      <w:r w:rsidRPr="00A91C50">
        <w:rPr>
          <w:rFonts w:cstheme="minorHAnsi"/>
          <w:spacing w:val="-2"/>
        </w:rPr>
        <w:t xml:space="preserve"> </w:t>
      </w:r>
      <w:r w:rsidRPr="00A91C50">
        <w:rPr>
          <w:rFonts w:cstheme="minorHAnsi"/>
          <w:spacing w:val="-1"/>
        </w:rPr>
        <w:t>Direttore/i</w:t>
      </w:r>
      <w:r w:rsidRPr="00A91C50">
        <w:rPr>
          <w:rFonts w:cstheme="minorHAnsi"/>
          <w:spacing w:val="-4"/>
        </w:rPr>
        <w:t xml:space="preserve"> </w:t>
      </w:r>
      <w:r w:rsidRPr="00A91C50">
        <w:rPr>
          <w:rFonts w:cstheme="minorHAnsi"/>
        </w:rPr>
        <w:t>Tecnico/i.</w:t>
      </w:r>
    </w:p>
    <w:p w14:paraId="4A1CAFE3"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1"/>
        </w:rPr>
        <w:t>Nel</w:t>
      </w:r>
      <w:r w:rsidRPr="00A91C50">
        <w:rPr>
          <w:rFonts w:cstheme="minorHAnsi"/>
          <w:spacing w:val="20"/>
        </w:rPr>
        <w:t xml:space="preserve"> </w:t>
      </w:r>
      <w:r w:rsidRPr="00A91C50">
        <w:rPr>
          <w:rFonts w:cstheme="minorHAnsi"/>
          <w:spacing w:val="-1"/>
        </w:rPr>
        <w:t>caso</w:t>
      </w:r>
      <w:r w:rsidRPr="00A91C50">
        <w:rPr>
          <w:rFonts w:cstheme="minorHAnsi"/>
          <w:spacing w:val="23"/>
        </w:rPr>
        <w:t xml:space="preserve"> </w:t>
      </w:r>
      <w:r w:rsidRPr="00A91C50">
        <w:rPr>
          <w:rFonts w:cstheme="minorHAnsi"/>
        </w:rPr>
        <w:t>di</w:t>
      </w:r>
      <w:r w:rsidRPr="00A91C50">
        <w:rPr>
          <w:rFonts w:cstheme="minorHAnsi"/>
          <w:spacing w:val="21"/>
        </w:rPr>
        <w:t xml:space="preserve"> </w:t>
      </w:r>
      <w:r w:rsidRPr="00A91C50">
        <w:rPr>
          <w:rFonts w:cstheme="minorHAnsi"/>
          <w:spacing w:val="-1"/>
        </w:rPr>
        <w:t>subappalto</w:t>
      </w:r>
      <w:r w:rsidRPr="00A91C50">
        <w:rPr>
          <w:rFonts w:cstheme="minorHAnsi"/>
          <w:spacing w:val="25"/>
        </w:rPr>
        <w:t xml:space="preserve"> </w:t>
      </w:r>
      <w:r w:rsidRPr="00A91C50">
        <w:rPr>
          <w:rFonts w:cstheme="minorHAnsi"/>
        </w:rPr>
        <w:t>–</w:t>
      </w:r>
      <w:r w:rsidRPr="00A91C50">
        <w:rPr>
          <w:rFonts w:cstheme="minorHAnsi"/>
          <w:spacing w:val="21"/>
        </w:rPr>
        <w:t xml:space="preserve"> </w:t>
      </w:r>
      <w:r w:rsidRPr="00A91C50">
        <w:rPr>
          <w:rFonts w:cstheme="minorHAnsi"/>
        </w:rPr>
        <w:t>laddove</w:t>
      </w:r>
      <w:r w:rsidRPr="00A91C50">
        <w:rPr>
          <w:rFonts w:cstheme="minorHAnsi"/>
          <w:spacing w:val="21"/>
        </w:rPr>
        <w:t xml:space="preserve"> </w:t>
      </w:r>
      <w:r w:rsidRPr="00A91C50">
        <w:rPr>
          <w:rFonts w:cstheme="minorHAnsi"/>
          <w:spacing w:val="-1"/>
        </w:rPr>
        <w:t>consentito</w:t>
      </w:r>
      <w:r w:rsidRPr="00A91C50">
        <w:rPr>
          <w:rFonts w:cstheme="minorHAnsi"/>
          <w:spacing w:val="21"/>
        </w:rPr>
        <w:t xml:space="preserve"> </w:t>
      </w:r>
      <w:r w:rsidRPr="00A91C50">
        <w:rPr>
          <w:rFonts w:cstheme="minorHAnsi"/>
        </w:rPr>
        <w:t>–</w:t>
      </w:r>
      <w:r w:rsidRPr="00A91C50">
        <w:rPr>
          <w:rFonts w:cstheme="minorHAnsi"/>
          <w:spacing w:val="21"/>
        </w:rPr>
        <w:t xml:space="preserve"> </w:t>
      </w:r>
      <w:r w:rsidRPr="00A91C50">
        <w:rPr>
          <w:rFonts w:cstheme="minorHAnsi"/>
        </w:rPr>
        <w:t>il</w:t>
      </w:r>
      <w:r w:rsidRPr="00A91C50">
        <w:rPr>
          <w:rFonts w:cstheme="minorHAnsi"/>
          <w:spacing w:val="21"/>
        </w:rPr>
        <w:t xml:space="preserve"> </w:t>
      </w:r>
      <w:r w:rsidRPr="00A91C50">
        <w:rPr>
          <w:rFonts w:cstheme="minorHAnsi"/>
          <w:spacing w:val="-1"/>
        </w:rPr>
        <w:t>Patto</w:t>
      </w:r>
      <w:r w:rsidRPr="00A91C50">
        <w:rPr>
          <w:rFonts w:cstheme="minorHAnsi"/>
          <w:spacing w:val="20"/>
        </w:rPr>
        <w:t xml:space="preserve"> </w:t>
      </w:r>
      <w:r w:rsidRPr="00A91C50">
        <w:rPr>
          <w:rFonts w:cstheme="minorHAnsi"/>
        </w:rPr>
        <w:t>va</w:t>
      </w:r>
      <w:r w:rsidRPr="00A91C50">
        <w:rPr>
          <w:rFonts w:cstheme="minorHAnsi"/>
          <w:spacing w:val="19"/>
        </w:rPr>
        <w:t xml:space="preserve"> </w:t>
      </w:r>
      <w:r w:rsidRPr="00A91C50">
        <w:rPr>
          <w:rFonts w:cstheme="minorHAnsi"/>
          <w:spacing w:val="-1"/>
        </w:rPr>
        <w:t>sottoscritto</w:t>
      </w:r>
      <w:r w:rsidRPr="00A91C50">
        <w:rPr>
          <w:rFonts w:cstheme="minorHAnsi"/>
          <w:spacing w:val="22"/>
        </w:rPr>
        <w:t xml:space="preserve"> </w:t>
      </w:r>
      <w:r w:rsidRPr="00A91C50">
        <w:rPr>
          <w:rFonts w:cstheme="minorHAnsi"/>
          <w:spacing w:val="-1"/>
        </w:rPr>
        <w:t>anche</w:t>
      </w:r>
      <w:r w:rsidRPr="00A91C50">
        <w:rPr>
          <w:rFonts w:cstheme="minorHAnsi"/>
          <w:spacing w:val="19"/>
        </w:rPr>
        <w:t xml:space="preserve"> </w:t>
      </w:r>
      <w:r w:rsidRPr="00A91C50">
        <w:rPr>
          <w:rFonts w:cstheme="minorHAnsi"/>
        </w:rPr>
        <w:t>dal</w:t>
      </w:r>
      <w:r w:rsidRPr="00A91C50">
        <w:rPr>
          <w:rFonts w:cstheme="minorHAnsi"/>
          <w:spacing w:val="22"/>
        </w:rPr>
        <w:t xml:space="preserve"> </w:t>
      </w:r>
      <w:r w:rsidRPr="00A91C50">
        <w:rPr>
          <w:rFonts w:cstheme="minorHAnsi"/>
          <w:spacing w:val="-1"/>
        </w:rPr>
        <w:t>legale</w:t>
      </w:r>
      <w:r w:rsidRPr="00A91C50">
        <w:rPr>
          <w:rFonts w:cstheme="minorHAnsi"/>
          <w:spacing w:val="71"/>
          <w:w w:val="99"/>
        </w:rPr>
        <w:t xml:space="preserve"> </w:t>
      </w:r>
      <w:r w:rsidRPr="00A91C50">
        <w:rPr>
          <w:rFonts w:cstheme="minorHAnsi"/>
          <w:spacing w:val="-1"/>
        </w:rPr>
        <w:t>rappresentante</w:t>
      </w:r>
      <w:r w:rsidRPr="00A91C50">
        <w:rPr>
          <w:rFonts w:cstheme="minorHAnsi"/>
          <w:spacing w:val="20"/>
        </w:rPr>
        <w:t xml:space="preserve"> </w:t>
      </w:r>
      <w:r w:rsidRPr="00A91C50">
        <w:rPr>
          <w:rFonts w:cstheme="minorHAnsi"/>
        </w:rPr>
        <w:t>del</w:t>
      </w:r>
      <w:r w:rsidRPr="00A91C50">
        <w:rPr>
          <w:rFonts w:cstheme="minorHAnsi"/>
          <w:spacing w:val="45"/>
        </w:rPr>
        <w:t xml:space="preserve"> </w:t>
      </w:r>
      <w:r w:rsidRPr="00A91C50">
        <w:rPr>
          <w:rFonts w:cstheme="minorHAnsi"/>
        </w:rPr>
        <w:t>soggetto</w:t>
      </w:r>
      <w:r w:rsidRPr="00A91C50">
        <w:rPr>
          <w:rFonts w:cstheme="minorHAnsi"/>
          <w:spacing w:val="22"/>
        </w:rPr>
        <w:t xml:space="preserve"> </w:t>
      </w:r>
      <w:r w:rsidRPr="00A91C50">
        <w:rPr>
          <w:rFonts w:cstheme="minorHAnsi"/>
          <w:spacing w:val="-1"/>
        </w:rPr>
        <w:t>affidatario</w:t>
      </w:r>
      <w:r w:rsidRPr="00A91C50">
        <w:rPr>
          <w:rFonts w:cstheme="minorHAnsi"/>
          <w:spacing w:val="20"/>
        </w:rPr>
        <w:t xml:space="preserve"> </w:t>
      </w:r>
      <w:r w:rsidRPr="00A91C50">
        <w:rPr>
          <w:rFonts w:cstheme="minorHAnsi"/>
          <w:spacing w:val="-1"/>
        </w:rPr>
        <w:t>del</w:t>
      </w:r>
      <w:r w:rsidRPr="00A91C50">
        <w:rPr>
          <w:rFonts w:cstheme="minorHAnsi"/>
          <w:spacing w:val="22"/>
        </w:rPr>
        <w:t xml:space="preserve"> </w:t>
      </w:r>
      <w:r w:rsidRPr="00A91C50">
        <w:rPr>
          <w:rFonts w:cstheme="minorHAnsi"/>
        </w:rPr>
        <w:t>subappalto</w:t>
      </w:r>
      <w:r w:rsidRPr="00A91C50">
        <w:rPr>
          <w:rFonts w:cstheme="minorHAnsi"/>
          <w:spacing w:val="22"/>
        </w:rPr>
        <w:t xml:space="preserve"> </w:t>
      </w:r>
      <w:r w:rsidRPr="00A91C50">
        <w:rPr>
          <w:rFonts w:cstheme="minorHAnsi"/>
          <w:spacing w:val="-1"/>
        </w:rPr>
        <w:t>medesimo,</w:t>
      </w:r>
      <w:r w:rsidRPr="00A91C50">
        <w:rPr>
          <w:rFonts w:cstheme="minorHAnsi"/>
          <w:spacing w:val="22"/>
        </w:rPr>
        <w:t xml:space="preserve"> </w:t>
      </w:r>
      <w:r w:rsidRPr="00A91C50">
        <w:rPr>
          <w:rFonts w:cstheme="minorHAnsi"/>
        </w:rPr>
        <w:t>e</w:t>
      </w:r>
      <w:r w:rsidRPr="00A91C50">
        <w:rPr>
          <w:rFonts w:cstheme="minorHAnsi"/>
          <w:spacing w:val="21"/>
        </w:rPr>
        <w:t xml:space="preserve"> </w:t>
      </w:r>
      <w:r w:rsidRPr="00A91C50">
        <w:rPr>
          <w:rFonts w:cstheme="minorHAnsi"/>
        </w:rPr>
        <w:t>dall’eventuale/i</w:t>
      </w:r>
      <w:r w:rsidRPr="00A91C50">
        <w:rPr>
          <w:rFonts w:cstheme="minorHAnsi"/>
          <w:spacing w:val="21"/>
        </w:rPr>
        <w:t xml:space="preserve"> </w:t>
      </w:r>
      <w:r w:rsidRPr="00A91C50">
        <w:rPr>
          <w:rFonts w:cstheme="minorHAnsi"/>
          <w:spacing w:val="-1"/>
        </w:rPr>
        <w:t>Direttore/i</w:t>
      </w:r>
      <w:r w:rsidRPr="00A91C50">
        <w:rPr>
          <w:rFonts w:cstheme="minorHAnsi"/>
          <w:spacing w:val="83"/>
        </w:rPr>
        <w:t xml:space="preserve"> </w:t>
      </w:r>
      <w:r w:rsidRPr="00A91C50">
        <w:rPr>
          <w:rFonts w:cstheme="minorHAnsi"/>
          <w:spacing w:val="-1"/>
        </w:rPr>
        <w:t>Tecnico/i.</w:t>
      </w:r>
    </w:p>
    <w:p w14:paraId="499460F8" w14:textId="77777777" w:rsidR="005A3E9C" w:rsidRPr="00A91C50"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A91C50">
        <w:rPr>
          <w:rFonts w:cstheme="minorHAnsi"/>
          <w:spacing w:val="-3"/>
        </w:rPr>
        <w:t>In</w:t>
      </w:r>
      <w:r w:rsidRPr="00A91C50">
        <w:rPr>
          <w:rFonts w:cstheme="minorHAnsi"/>
          <w:spacing w:val="17"/>
        </w:rPr>
        <w:t xml:space="preserve"> </w:t>
      </w:r>
      <w:r w:rsidRPr="00A91C50">
        <w:rPr>
          <w:rFonts w:cstheme="minorHAnsi"/>
          <w:spacing w:val="-1"/>
        </w:rPr>
        <w:t>caso</w:t>
      </w:r>
      <w:r w:rsidRPr="00A91C50">
        <w:rPr>
          <w:rFonts w:cstheme="minorHAnsi"/>
          <w:spacing w:val="18"/>
        </w:rPr>
        <w:t xml:space="preserve"> </w:t>
      </w:r>
      <w:r w:rsidRPr="00A91C50">
        <w:rPr>
          <w:rFonts w:cstheme="minorHAnsi"/>
        </w:rPr>
        <w:t>di</w:t>
      </w:r>
      <w:r w:rsidRPr="00A91C50">
        <w:rPr>
          <w:rFonts w:cstheme="minorHAnsi"/>
          <w:spacing w:val="16"/>
        </w:rPr>
        <w:t xml:space="preserve"> </w:t>
      </w:r>
      <w:r w:rsidRPr="00A91C50">
        <w:rPr>
          <w:rFonts w:cstheme="minorHAnsi"/>
          <w:spacing w:val="-1"/>
        </w:rPr>
        <w:t>aggiudicazione</w:t>
      </w:r>
      <w:r w:rsidRPr="00A91C50">
        <w:rPr>
          <w:rFonts w:cstheme="minorHAnsi"/>
          <w:spacing w:val="15"/>
        </w:rPr>
        <w:t xml:space="preserve"> </w:t>
      </w:r>
      <w:r w:rsidRPr="00A91C50">
        <w:rPr>
          <w:rFonts w:cstheme="minorHAnsi"/>
          <w:spacing w:val="-1"/>
        </w:rPr>
        <w:t>della</w:t>
      </w:r>
      <w:r w:rsidRPr="00A91C50">
        <w:rPr>
          <w:rFonts w:cstheme="minorHAnsi"/>
          <w:spacing w:val="16"/>
        </w:rPr>
        <w:t xml:space="preserve"> </w:t>
      </w:r>
      <w:r w:rsidRPr="00A91C50">
        <w:rPr>
          <w:rFonts w:cstheme="minorHAnsi"/>
          <w:spacing w:val="-1"/>
        </w:rPr>
        <w:t>gara,</w:t>
      </w:r>
      <w:r w:rsidRPr="00A91C50">
        <w:rPr>
          <w:rFonts w:cstheme="minorHAnsi"/>
          <w:spacing w:val="16"/>
        </w:rPr>
        <w:t xml:space="preserve"> </w:t>
      </w:r>
      <w:r w:rsidRPr="00A91C50">
        <w:rPr>
          <w:rFonts w:cstheme="minorHAnsi"/>
        </w:rPr>
        <w:t>il</w:t>
      </w:r>
      <w:r w:rsidRPr="00A91C50">
        <w:rPr>
          <w:rFonts w:cstheme="minorHAnsi"/>
          <w:spacing w:val="16"/>
        </w:rPr>
        <w:t xml:space="preserve"> </w:t>
      </w:r>
      <w:r w:rsidRPr="00A91C50">
        <w:rPr>
          <w:rFonts w:cstheme="minorHAnsi"/>
          <w:spacing w:val="-1"/>
        </w:rPr>
        <w:t>presente</w:t>
      </w:r>
      <w:r w:rsidRPr="00A91C50">
        <w:rPr>
          <w:rFonts w:cstheme="minorHAnsi"/>
          <w:spacing w:val="15"/>
        </w:rPr>
        <w:t xml:space="preserve"> </w:t>
      </w:r>
      <w:r w:rsidRPr="00A91C50">
        <w:rPr>
          <w:rFonts w:cstheme="minorHAnsi"/>
          <w:spacing w:val="-1"/>
        </w:rPr>
        <w:t>Patto</w:t>
      </w:r>
      <w:r w:rsidRPr="00A91C50">
        <w:rPr>
          <w:rFonts w:cstheme="minorHAnsi"/>
          <w:spacing w:val="15"/>
        </w:rPr>
        <w:t xml:space="preserve"> </w:t>
      </w:r>
      <w:r w:rsidRPr="00A91C50">
        <w:rPr>
          <w:rFonts w:cstheme="minorHAnsi"/>
        </w:rPr>
        <w:t>verrà</w:t>
      </w:r>
      <w:r w:rsidRPr="00A91C50">
        <w:rPr>
          <w:rFonts w:cstheme="minorHAnsi"/>
          <w:spacing w:val="31"/>
        </w:rPr>
        <w:t xml:space="preserve"> </w:t>
      </w:r>
      <w:r w:rsidRPr="00A91C50">
        <w:rPr>
          <w:rFonts w:cstheme="minorHAnsi"/>
        </w:rPr>
        <w:t>sarà</w:t>
      </w:r>
      <w:r w:rsidRPr="00A91C50">
        <w:rPr>
          <w:rFonts w:cstheme="minorHAnsi"/>
          <w:spacing w:val="97"/>
          <w:w w:val="99"/>
        </w:rPr>
        <w:t xml:space="preserve"> </w:t>
      </w:r>
      <w:r w:rsidRPr="00A91C50">
        <w:rPr>
          <w:rFonts w:cstheme="minorHAnsi"/>
          <w:spacing w:val="-1"/>
        </w:rPr>
        <w:t>espressamente</w:t>
      </w:r>
      <w:r w:rsidRPr="00A91C50">
        <w:rPr>
          <w:rFonts w:cstheme="minorHAnsi"/>
          <w:spacing w:val="-8"/>
        </w:rPr>
        <w:t xml:space="preserve"> </w:t>
      </w:r>
      <w:r w:rsidRPr="00A91C50">
        <w:rPr>
          <w:rFonts w:cstheme="minorHAnsi"/>
        </w:rPr>
        <w:t>richiamato nel contratto,</w:t>
      </w:r>
      <w:r w:rsidRPr="00A91C50">
        <w:rPr>
          <w:rFonts w:cstheme="minorHAnsi"/>
          <w:spacing w:val="-5"/>
        </w:rPr>
        <w:t xml:space="preserve"> </w:t>
      </w:r>
      <w:r w:rsidRPr="00A91C50">
        <w:rPr>
          <w:rFonts w:cstheme="minorHAnsi"/>
          <w:spacing w:val="-1"/>
        </w:rPr>
        <w:t>così</w:t>
      </w:r>
      <w:r w:rsidRPr="00A91C50">
        <w:rPr>
          <w:rFonts w:cstheme="minorHAnsi"/>
          <w:spacing w:val="-7"/>
        </w:rPr>
        <w:t xml:space="preserve"> </w:t>
      </w:r>
      <w:r w:rsidRPr="00A91C50">
        <w:rPr>
          <w:rFonts w:cstheme="minorHAnsi"/>
        </w:rPr>
        <w:t>da</w:t>
      </w:r>
      <w:r w:rsidRPr="00A91C50">
        <w:rPr>
          <w:rFonts w:cstheme="minorHAnsi"/>
          <w:spacing w:val="-7"/>
        </w:rPr>
        <w:t xml:space="preserve"> </w:t>
      </w:r>
      <w:r w:rsidRPr="00A91C50">
        <w:rPr>
          <w:rFonts w:cstheme="minorHAnsi"/>
          <w:spacing w:val="-1"/>
        </w:rPr>
        <w:t>formarne</w:t>
      </w:r>
      <w:r w:rsidRPr="00A91C50">
        <w:rPr>
          <w:rFonts w:cstheme="minorHAnsi"/>
          <w:spacing w:val="-8"/>
        </w:rPr>
        <w:t xml:space="preserve"> </w:t>
      </w:r>
      <w:r w:rsidRPr="00A91C50">
        <w:rPr>
          <w:rFonts w:cstheme="minorHAnsi"/>
        </w:rPr>
        <w:t>parte</w:t>
      </w:r>
      <w:r w:rsidRPr="00A91C50">
        <w:rPr>
          <w:rFonts w:cstheme="minorHAnsi"/>
          <w:spacing w:val="-5"/>
        </w:rPr>
        <w:t xml:space="preserve"> </w:t>
      </w:r>
      <w:r w:rsidRPr="00A91C50">
        <w:rPr>
          <w:rFonts w:cstheme="minorHAnsi"/>
          <w:spacing w:val="-1"/>
        </w:rPr>
        <w:t>integrante</w:t>
      </w:r>
      <w:r w:rsidRPr="00A91C50">
        <w:rPr>
          <w:rFonts w:cstheme="minorHAnsi"/>
          <w:spacing w:val="-7"/>
        </w:rPr>
        <w:t xml:space="preserve"> </w:t>
      </w:r>
      <w:r w:rsidRPr="00A91C50">
        <w:rPr>
          <w:rFonts w:cstheme="minorHAnsi"/>
        </w:rPr>
        <w:t>e</w:t>
      </w:r>
      <w:r w:rsidRPr="00A91C50">
        <w:rPr>
          <w:rFonts w:cstheme="minorHAnsi"/>
          <w:spacing w:val="-8"/>
        </w:rPr>
        <w:t xml:space="preserve"> </w:t>
      </w:r>
      <w:r w:rsidRPr="00A91C50">
        <w:rPr>
          <w:rFonts w:cstheme="minorHAnsi"/>
          <w:spacing w:val="-1"/>
        </w:rPr>
        <w:t>sostanziale, anche se ad esso non allegato.</w:t>
      </w:r>
    </w:p>
    <w:p w14:paraId="5A43ECF3" w14:textId="5A5D0AB6" w:rsidR="005A3E9C" w:rsidRPr="00075926" w:rsidRDefault="005A3E9C" w:rsidP="00BD088E">
      <w:pPr>
        <w:pStyle w:val="Paragrafoelenco"/>
        <w:widowControl w:val="0"/>
        <w:numPr>
          <w:ilvl w:val="1"/>
          <w:numId w:val="8"/>
        </w:numPr>
        <w:tabs>
          <w:tab w:val="left" w:pos="709"/>
        </w:tabs>
        <w:kinsoku w:val="0"/>
        <w:overflowPunct w:val="0"/>
        <w:autoSpaceDE w:val="0"/>
        <w:autoSpaceDN w:val="0"/>
        <w:adjustRightInd w:val="0"/>
        <w:spacing w:before="120" w:after="120" w:line="239" w:lineRule="auto"/>
        <w:ind w:left="709" w:right="170" w:hanging="425"/>
        <w:contextualSpacing w:val="0"/>
        <w:jc w:val="both"/>
        <w:rPr>
          <w:rFonts w:cstheme="minorHAnsi"/>
        </w:rPr>
      </w:pPr>
      <w:r w:rsidRPr="003169E9">
        <w:rPr>
          <w:rFonts w:cstheme="minorHAnsi"/>
          <w:spacing w:val="-3"/>
        </w:rPr>
        <w:t>La</w:t>
      </w:r>
      <w:r w:rsidRPr="003169E9">
        <w:rPr>
          <w:rFonts w:cstheme="minorHAnsi"/>
          <w:spacing w:val="49"/>
        </w:rPr>
        <w:t xml:space="preserve"> </w:t>
      </w:r>
      <w:r w:rsidRPr="003169E9">
        <w:rPr>
          <w:rFonts w:cstheme="minorHAnsi"/>
        </w:rPr>
        <w:t>presentazione</w:t>
      </w:r>
      <w:r w:rsidRPr="003169E9">
        <w:rPr>
          <w:rFonts w:cstheme="minorHAnsi"/>
          <w:spacing w:val="49"/>
        </w:rPr>
        <w:t xml:space="preserve"> </w:t>
      </w:r>
      <w:r w:rsidRPr="003169E9">
        <w:rPr>
          <w:rFonts w:cstheme="minorHAnsi"/>
          <w:spacing w:val="-1"/>
        </w:rPr>
        <w:t>del</w:t>
      </w:r>
      <w:r w:rsidRPr="003169E9">
        <w:rPr>
          <w:rFonts w:cstheme="minorHAnsi"/>
          <w:spacing w:val="51"/>
        </w:rPr>
        <w:t xml:space="preserve"> </w:t>
      </w:r>
      <w:r w:rsidRPr="003169E9">
        <w:rPr>
          <w:rFonts w:cstheme="minorHAnsi"/>
          <w:spacing w:val="-1"/>
        </w:rPr>
        <w:t>Patto,</w:t>
      </w:r>
      <w:r w:rsidRPr="003169E9">
        <w:rPr>
          <w:rFonts w:cstheme="minorHAnsi"/>
          <w:spacing w:val="50"/>
        </w:rPr>
        <w:t xml:space="preserve"> </w:t>
      </w:r>
      <w:r w:rsidRPr="003169E9">
        <w:rPr>
          <w:rFonts w:cstheme="minorHAnsi"/>
          <w:spacing w:val="-1"/>
        </w:rPr>
        <w:t>sottoscritto</w:t>
      </w:r>
      <w:r w:rsidRPr="003169E9">
        <w:rPr>
          <w:rFonts w:cstheme="minorHAnsi"/>
          <w:spacing w:val="50"/>
        </w:rPr>
        <w:t xml:space="preserve"> </w:t>
      </w:r>
      <w:r w:rsidRPr="003169E9">
        <w:rPr>
          <w:rFonts w:cstheme="minorHAnsi"/>
          <w:spacing w:val="-2"/>
        </w:rPr>
        <w:t>per</w:t>
      </w:r>
      <w:r w:rsidRPr="003169E9">
        <w:rPr>
          <w:rFonts w:cstheme="minorHAnsi"/>
          <w:spacing w:val="49"/>
        </w:rPr>
        <w:t xml:space="preserve"> </w:t>
      </w:r>
      <w:r w:rsidRPr="003169E9">
        <w:rPr>
          <w:rFonts w:cstheme="minorHAnsi"/>
          <w:spacing w:val="-1"/>
        </w:rPr>
        <w:t>accettazione</w:t>
      </w:r>
      <w:r w:rsidRPr="003169E9">
        <w:rPr>
          <w:rFonts w:cstheme="minorHAnsi"/>
          <w:spacing w:val="50"/>
        </w:rPr>
        <w:t xml:space="preserve"> </w:t>
      </w:r>
      <w:r w:rsidRPr="003169E9">
        <w:rPr>
          <w:rFonts w:cstheme="minorHAnsi"/>
        </w:rPr>
        <w:t>incondizionata</w:t>
      </w:r>
      <w:r w:rsidRPr="003169E9">
        <w:rPr>
          <w:rFonts w:cstheme="minorHAnsi"/>
          <w:spacing w:val="49"/>
        </w:rPr>
        <w:t xml:space="preserve"> </w:t>
      </w:r>
      <w:r w:rsidRPr="003169E9">
        <w:rPr>
          <w:rFonts w:cstheme="minorHAnsi"/>
          <w:spacing w:val="-1"/>
        </w:rPr>
        <w:t>delle</w:t>
      </w:r>
      <w:r w:rsidRPr="003169E9">
        <w:rPr>
          <w:rFonts w:cstheme="minorHAnsi"/>
          <w:spacing w:val="50"/>
        </w:rPr>
        <w:t xml:space="preserve"> </w:t>
      </w:r>
      <w:r w:rsidRPr="003169E9">
        <w:rPr>
          <w:rFonts w:cstheme="minorHAnsi"/>
        </w:rPr>
        <w:t>relative</w:t>
      </w:r>
      <w:r w:rsidRPr="003169E9">
        <w:rPr>
          <w:rFonts w:cstheme="minorHAnsi"/>
          <w:spacing w:val="67"/>
          <w:w w:val="99"/>
        </w:rPr>
        <w:t xml:space="preserve"> </w:t>
      </w:r>
      <w:r w:rsidRPr="003169E9">
        <w:rPr>
          <w:rFonts w:cstheme="minorHAnsi"/>
          <w:spacing w:val="-1"/>
        </w:rPr>
        <w:t>prescrizioni,</w:t>
      </w:r>
      <w:r w:rsidRPr="003169E9">
        <w:rPr>
          <w:rFonts w:cstheme="minorHAnsi"/>
          <w:spacing w:val="19"/>
        </w:rPr>
        <w:t xml:space="preserve"> </w:t>
      </w:r>
      <w:r w:rsidRPr="003169E9">
        <w:rPr>
          <w:rFonts w:cstheme="minorHAnsi"/>
          <w:spacing w:val="-1"/>
        </w:rPr>
        <w:t>costituisce</w:t>
      </w:r>
      <w:r w:rsidRPr="003169E9">
        <w:rPr>
          <w:rFonts w:cstheme="minorHAnsi"/>
          <w:spacing w:val="19"/>
        </w:rPr>
        <w:t xml:space="preserve"> </w:t>
      </w:r>
      <w:r w:rsidRPr="003169E9">
        <w:rPr>
          <w:rFonts w:cstheme="minorHAnsi"/>
          <w:spacing w:val="-1"/>
        </w:rPr>
        <w:t>per</w:t>
      </w:r>
      <w:r w:rsidRPr="003169E9">
        <w:rPr>
          <w:rFonts w:cstheme="minorHAnsi"/>
          <w:spacing w:val="19"/>
        </w:rPr>
        <w:t xml:space="preserve"> </w:t>
      </w:r>
      <w:r w:rsidRPr="003169E9">
        <w:rPr>
          <w:rFonts w:cstheme="minorHAnsi"/>
        </w:rPr>
        <w:t>l’</w:t>
      </w:r>
      <w:r w:rsidRPr="003169E9">
        <w:rPr>
          <w:rFonts w:cstheme="minorHAnsi"/>
          <w:spacing w:val="-1"/>
        </w:rPr>
        <w:t>Impresa</w:t>
      </w:r>
      <w:r w:rsidRPr="003169E9">
        <w:rPr>
          <w:rFonts w:cstheme="minorHAnsi"/>
          <w:spacing w:val="20"/>
        </w:rPr>
        <w:t xml:space="preserve"> </w:t>
      </w:r>
      <w:r w:rsidRPr="003169E9">
        <w:rPr>
          <w:rFonts w:cstheme="minorHAnsi"/>
        </w:rPr>
        <w:t>concorrente</w:t>
      </w:r>
      <w:r w:rsidRPr="003169E9">
        <w:rPr>
          <w:rFonts w:cstheme="minorHAnsi"/>
          <w:spacing w:val="19"/>
        </w:rPr>
        <w:t xml:space="preserve"> </w:t>
      </w:r>
      <w:r w:rsidRPr="003169E9">
        <w:rPr>
          <w:rFonts w:cstheme="minorHAnsi"/>
        </w:rPr>
        <w:t>condizione</w:t>
      </w:r>
      <w:r w:rsidRPr="003169E9">
        <w:rPr>
          <w:rFonts w:cstheme="minorHAnsi"/>
          <w:spacing w:val="19"/>
        </w:rPr>
        <w:t xml:space="preserve"> </w:t>
      </w:r>
      <w:r w:rsidRPr="003169E9">
        <w:rPr>
          <w:rFonts w:cstheme="minorHAnsi"/>
          <w:spacing w:val="-1"/>
        </w:rPr>
        <w:t>essenziale</w:t>
      </w:r>
      <w:r w:rsidRPr="003169E9">
        <w:rPr>
          <w:rFonts w:cstheme="minorHAnsi"/>
          <w:spacing w:val="21"/>
        </w:rPr>
        <w:t xml:space="preserve"> </w:t>
      </w:r>
      <w:r w:rsidRPr="003169E9">
        <w:rPr>
          <w:rFonts w:cstheme="minorHAnsi"/>
          <w:spacing w:val="-1"/>
        </w:rPr>
        <w:t>per</w:t>
      </w:r>
      <w:r w:rsidRPr="003169E9">
        <w:rPr>
          <w:rFonts w:cstheme="minorHAnsi"/>
          <w:spacing w:val="19"/>
        </w:rPr>
        <w:t xml:space="preserve"> </w:t>
      </w:r>
      <w:r w:rsidRPr="003169E9">
        <w:rPr>
          <w:rFonts w:cstheme="minorHAnsi"/>
          <w:spacing w:val="-1"/>
        </w:rPr>
        <w:t>l’ammissione</w:t>
      </w:r>
      <w:r w:rsidRPr="003169E9">
        <w:rPr>
          <w:rFonts w:cstheme="minorHAnsi"/>
          <w:spacing w:val="18"/>
        </w:rPr>
        <w:t xml:space="preserve"> </w:t>
      </w:r>
      <w:r w:rsidRPr="003169E9">
        <w:rPr>
          <w:rFonts w:cstheme="minorHAnsi"/>
          <w:spacing w:val="-1"/>
        </w:rPr>
        <w:t>alla</w:t>
      </w:r>
      <w:r w:rsidRPr="003169E9">
        <w:rPr>
          <w:rFonts w:cstheme="minorHAnsi"/>
          <w:spacing w:val="99"/>
        </w:rPr>
        <w:t xml:space="preserve"> </w:t>
      </w:r>
      <w:r w:rsidRPr="003169E9">
        <w:rPr>
          <w:rFonts w:cstheme="minorHAnsi"/>
          <w:spacing w:val="-1"/>
        </w:rPr>
        <w:t>procedura</w:t>
      </w:r>
      <w:r w:rsidRPr="003169E9">
        <w:rPr>
          <w:rFonts w:cstheme="minorHAnsi"/>
          <w:spacing w:val="48"/>
        </w:rPr>
        <w:t xml:space="preserve"> </w:t>
      </w:r>
      <w:r w:rsidRPr="003169E9">
        <w:rPr>
          <w:rFonts w:cstheme="minorHAnsi"/>
        </w:rPr>
        <w:t>di</w:t>
      </w:r>
      <w:r w:rsidRPr="003169E9">
        <w:rPr>
          <w:rFonts w:cstheme="minorHAnsi"/>
          <w:spacing w:val="53"/>
        </w:rPr>
        <w:t xml:space="preserve"> </w:t>
      </w:r>
      <w:r w:rsidRPr="003169E9">
        <w:rPr>
          <w:rFonts w:cstheme="minorHAnsi"/>
          <w:spacing w:val="-1"/>
        </w:rPr>
        <w:t>gara</w:t>
      </w:r>
      <w:r w:rsidRPr="003169E9">
        <w:rPr>
          <w:rFonts w:cstheme="minorHAnsi"/>
          <w:spacing w:val="48"/>
        </w:rPr>
        <w:t xml:space="preserve"> </w:t>
      </w:r>
      <w:r w:rsidRPr="003169E9">
        <w:rPr>
          <w:rFonts w:cstheme="minorHAnsi"/>
        </w:rPr>
        <w:t>sopra</w:t>
      </w:r>
      <w:r w:rsidRPr="003169E9">
        <w:rPr>
          <w:rFonts w:cstheme="minorHAnsi"/>
          <w:spacing w:val="47"/>
        </w:rPr>
        <w:t xml:space="preserve"> </w:t>
      </w:r>
      <w:r w:rsidRPr="003169E9">
        <w:rPr>
          <w:rFonts w:cstheme="minorHAnsi"/>
          <w:spacing w:val="-1"/>
        </w:rPr>
        <w:t>indicata,</w:t>
      </w:r>
      <w:r w:rsidRPr="003169E9">
        <w:rPr>
          <w:rFonts w:cstheme="minorHAnsi"/>
          <w:spacing w:val="52"/>
        </w:rPr>
        <w:t xml:space="preserve"> </w:t>
      </w:r>
      <w:r w:rsidRPr="003169E9">
        <w:rPr>
          <w:rFonts w:cstheme="minorHAnsi"/>
          <w:spacing w:val="-1"/>
        </w:rPr>
        <w:t>pena</w:t>
      </w:r>
      <w:r w:rsidRPr="003169E9">
        <w:rPr>
          <w:rFonts w:cstheme="minorHAnsi"/>
          <w:spacing w:val="49"/>
        </w:rPr>
        <w:t xml:space="preserve"> </w:t>
      </w:r>
      <w:r w:rsidRPr="003169E9">
        <w:rPr>
          <w:rFonts w:cstheme="minorHAnsi"/>
        </w:rPr>
        <w:t>l’esclusione</w:t>
      </w:r>
      <w:r w:rsidRPr="003169E9">
        <w:rPr>
          <w:rFonts w:cstheme="minorHAnsi"/>
          <w:spacing w:val="48"/>
        </w:rPr>
        <w:t xml:space="preserve"> </w:t>
      </w:r>
      <w:r w:rsidRPr="003169E9">
        <w:rPr>
          <w:rFonts w:cstheme="minorHAnsi"/>
          <w:spacing w:val="-1"/>
        </w:rPr>
        <w:t>dalla</w:t>
      </w:r>
      <w:r w:rsidRPr="003169E9">
        <w:rPr>
          <w:rFonts w:cstheme="minorHAnsi"/>
          <w:spacing w:val="48"/>
        </w:rPr>
        <w:t xml:space="preserve"> </w:t>
      </w:r>
      <w:r w:rsidRPr="003169E9">
        <w:rPr>
          <w:rFonts w:cstheme="minorHAnsi"/>
        </w:rPr>
        <w:t>medesima.</w:t>
      </w:r>
      <w:r w:rsidRPr="003169E9">
        <w:rPr>
          <w:rFonts w:cstheme="minorHAnsi"/>
          <w:spacing w:val="55"/>
        </w:rPr>
        <w:t xml:space="preserve"> </w:t>
      </w:r>
      <w:r w:rsidRPr="003169E9">
        <w:rPr>
          <w:rFonts w:cstheme="minorHAnsi"/>
          <w:spacing w:val="-2"/>
        </w:rPr>
        <w:t>La</w:t>
      </w:r>
      <w:r w:rsidRPr="003169E9">
        <w:rPr>
          <w:rFonts w:cstheme="minorHAnsi"/>
          <w:spacing w:val="51"/>
        </w:rPr>
        <w:t xml:space="preserve"> </w:t>
      </w:r>
      <w:r w:rsidRPr="003169E9">
        <w:rPr>
          <w:rFonts w:cstheme="minorHAnsi"/>
          <w:spacing w:val="-1"/>
        </w:rPr>
        <w:t>carenza</w:t>
      </w:r>
      <w:r w:rsidRPr="003169E9">
        <w:rPr>
          <w:rFonts w:cstheme="minorHAnsi"/>
          <w:spacing w:val="49"/>
        </w:rPr>
        <w:t xml:space="preserve"> </w:t>
      </w:r>
      <w:r w:rsidRPr="003169E9">
        <w:rPr>
          <w:rFonts w:cstheme="minorHAnsi"/>
          <w:spacing w:val="-1"/>
        </w:rPr>
        <w:t>della</w:t>
      </w:r>
      <w:r w:rsidRPr="003169E9">
        <w:rPr>
          <w:rFonts w:cstheme="minorHAnsi"/>
          <w:spacing w:val="75"/>
          <w:w w:val="99"/>
        </w:rPr>
        <w:t xml:space="preserve"> </w:t>
      </w:r>
      <w:r w:rsidRPr="003169E9">
        <w:rPr>
          <w:rFonts w:cstheme="minorHAnsi"/>
          <w:spacing w:val="-1"/>
        </w:rPr>
        <w:t>dichiarazione</w:t>
      </w:r>
      <w:r w:rsidRPr="003169E9">
        <w:rPr>
          <w:rFonts w:cstheme="minorHAnsi"/>
          <w:spacing w:val="15"/>
        </w:rPr>
        <w:t xml:space="preserve"> </w:t>
      </w:r>
      <w:r w:rsidRPr="003169E9">
        <w:rPr>
          <w:rFonts w:cstheme="minorHAnsi"/>
        </w:rPr>
        <w:t>di</w:t>
      </w:r>
      <w:r w:rsidRPr="003169E9">
        <w:rPr>
          <w:rFonts w:cstheme="minorHAnsi"/>
          <w:spacing w:val="16"/>
        </w:rPr>
        <w:t xml:space="preserve"> </w:t>
      </w:r>
      <w:r w:rsidRPr="003169E9">
        <w:rPr>
          <w:rFonts w:cstheme="minorHAnsi"/>
          <w:spacing w:val="-1"/>
        </w:rPr>
        <w:t>accettazione</w:t>
      </w:r>
      <w:r w:rsidRPr="003169E9">
        <w:rPr>
          <w:rFonts w:cstheme="minorHAnsi"/>
          <w:spacing w:val="18"/>
        </w:rPr>
        <w:t xml:space="preserve"> </w:t>
      </w:r>
      <w:r w:rsidRPr="003169E9">
        <w:rPr>
          <w:rFonts w:cstheme="minorHAnsi"/>
          <w:spacing w:val="-1"/>
        </w:rPr>
        <w:t>del</w:t>
      </w:r>
      <w:r w:rsidRPr="003169E9">
        <w:rPr>
          <w:rFonts w:cstheme="minorHAnsi"/>
          <w:spacing w:val="16"/>
        </w:rPr>
        <w:t xml:space="preserve"> </w:t>
      </w:r>
      <w:r w:rsidRPr="003169E9">
        <w:rPr>
          <w:rFonts w:cstheme="minorHAnsi"/>
          <w:spacing w:val="-1"/>
        </w:rPr>
        <w:t>Patto</w:t>
      </w:r>
      <w:r w:rsidRPr="003169E9">
        <w:rPr>
          <w:rFonts w:cstheme="minorHAnsi"/>
          <w:spacing w:val="15"/>
        </w:rPr>
        <w:t xml:space="preserve"> </w:t>
      </w:r>
      <w:r w:rsidRPr="003169E9">
        <w:rPr>
          <w:rFonts w:cstheme="minorHAnsi"/>
        </w:rPr>
        <w:t>di</w:t>
      </w:r>
      <w:r w:rsidRPr="003169E9">
        <w:rPr>
          <w:rFonts w:cstheme="minorHAnsi"/>
          <w:spacing w:val="16"/>
        </w:rPr>
        <w:t xml:space="preserve"> </w:t>
      </w:r>
      <w:r w:rsidRPr="003169E9">
        <w:rPr>
          <w:rFonts w:cstheme="minorHAnsi"/>
          <w:spacing w:val="-1"/>
        </w:rPr>
        <w:t>integrità</w:t>
      </w:r>
      <w:r w:rsidRPr="003169E9">
        <w:rPr>
          <w:rFonts w:cstheme="minorHAnsi"/>
          <w:spacing w:val="15"/>
        </w:rPr>
        <w:t xml:space="preserve"> </w:t>
      </w:r>
      <w:r w:rsidRPr="003169E9">
        <w:rPr>
          <w:rFonts w:cstheme="minorHAnsi"/>
        </w:rPr>
        <w:t>o</w:t>
      </w:r>
      <w:r w:rsidRPr="003169E9">
        <w:rPr>
          <w:rFonts w:cstheme="minorHAnsi"/>
          <w:spacing w:val="16"/>
        </w:rPr>
        <w:t xml:space="preserve"> </w:t>
      </w:r>
      <w:r w:rsidRPr="003169E9">
        <w:rPr>
          <w:rFonts w:cstheme="minorHAnsi"/>
        </w:rPr>
        <w:t>la</w:t>
      </w:r>
      <w:r w:rsidRPr="003169E9">
        <w:rPr>
          <w:rFonts w:cstheme="minorHAnsi"/>
          <w:spacing w:val="16"/>
        </w:rPr>
        <w:t xml:space="preserve"> </w:t>
      </w:r>
      <w:r w:rsidRPr="003169E9">
        <w:rPr>
          <w:rFonts w:cstheme="minorHAnsi"/>
          <w:spacing w:val="-1"/>
        </w:rPr>
        <w:t xml:space="preserve">mancata produzione dello stesso debitamente sottoscritto dal concorrente, sono regolarizzabili attraverso la procedura di soccorso istruttorio di cui all’art.101 del D.lgs. n.36 del 31/03/2023 e </w:t>
      </w:r>
      <w:proofErr w:type="spellStart"/>
      <w:r w:rsidRPr="003169E9">
        <w:rPr>
          <w:rFonts w:cstheme="minorHAnsi"/>
          <w:spacing w:val="-1"/>
        </w:rPr>
        <w:t>ss.mm.ii</w:t>
      </w:r>
      <w:proofErr w:type="spellEnd"/>
      <w:r w:rsidRPr="003169E9">
        <w:rPr>
          <w:rFonts w:cstheme="minorHAnsi"/>
          <w:spacing w:val="-1"/>
        </w:rPr>
        <w:t>.</w:t>
      </w:r>
    </w:p>
    <w:p w14:paraId="5B4BBE88" w14:textId="77777777" w:rsidR="00075926" w:rsidRPr="003169E9" w:rsidRDefault="00075926" w:rsidP="00075926">
      <w:pPr>
        <w:pStyle w:val="Paragrafoelenco"/>
        <w:widowControl w:val="0"/>
        <w:tabs>
          <w:tab w:val="left" w:pos="709"/>
        </w:tabs>
        <w:kinsoku w:val="0"/>
        <w:overflowPunct w:val="0"/>
        <w:autoSpaceDE w:val="0"/>
        <w:autoSpaceDN w:val="0"/>
        <w:adjustRightInd w:val="0"/>
        <w:spacing w:before="120" w:after="120" w:line="239" w:lineRule="auto"/>
        <w:ind w:left="709" w:right="170"/>
        <w:contextualSpacing w:val="0"/>
        <w:jc w:val="both"/>
        <w:rPr>
          <w:rFonts w:cstheme="minorHAnsi"/>
        </w:rPr>
      </w:pPr>
    </w:p>
    <w:p w14:paraId="7AE615EB" w14:textId="77777777" w:rsidR="005A3E9C" w:rsidRPr="00A91C50" w:rsidRDefault="005A3E9C" w:rsidP="005A3E9C">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6"/>
        </w:rPr>
        <w:t xml:space="preserve"> </w:t>
      </w:r>
      <w:r w:rsidRPr="00A91C50">
        <w:rPr>
          <w:rFonts w:cstheme="minorHAnsi"/>
          <w:b/>
        </w:rPr>
        <w:t>2</w:t>
      </w:r>
      <w:r w:rsidRPr="00A91C50">
        <w:rPr>
          <w:rFonts w:cstheme="minorHAnsi"/>
          <w:b/>
          <w:spacing w:val="24"/>
        </w:rPr>
        <w:t xml:space="preserve"> -</w:t>
      </w:r>
      <w:r w:rsidRPr="00A91C50">
        <w:rPr>
          <w:rFonts w:cstheme="minorHAnsi"/>
          <w:b/>
          <w:spacing w:val="-1"/>
        </w:rPr>
        <w:t xml:space="preserve"> Obblighi dell’Impresa</w:t>
      </w:r>
    </w:p>
    <w:p w14:paraId="67E3CAEF" w14:textId="77777777" w:rsidR="005A3E9C" w:rsidRPr="00A91C50" w:rsidRDefault="005A3E9C" w:rsidP="00BD088E">
      <w:pPr>
        <w:pStyle w:val="Paragrafoelenco"/>
        <w:widowControl w:val="0"/>
        <w:numPr>
          <w:ilvl w:val="0"/>
          <w:numId w:val="7"/>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left="714" w:right="170" w:hanging="357"/>
        <w:contextualSpacing w:val="0"/>
        <w:jc w:val="both"/>
        <w:rPr>
          <w:rFonts w:cstheme="minorHAnsi"/>
          <w:spacing w:val="-1"/>
        </w:rPr>
      </w:pPr>
      <w:r w:rsidRPr="00A91C50">
        <w:rPr>
          <w:rFonts w:cstheme="minorHAnsi"/>
          <w:spacing w:val="-1"/>
        </w:rPr>
        <w:t>Con l’accettazione e la sottoscrizione del presente Patto di integrità, l’Impresa:</w:t>
      </w:r>
    </w:p>
    <w:p w14:paraId="28ED28B0"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A91C50">
        <w:rPr>
          <w:rFonts w:cstheme="minorHAnsi"/>
          <w:spacing w:val="-16"/>
        </w:rPr>
        <w:t xml:space="preserve"> </w:t>
      </w:r>
      <w:r w:rsidRPr="00A91C50">
        <w:rPr>
          <w:rFonts w:cstheme="minorHAnsi"/>
          <w:spacing w:val="-1"/>
        </w:rPr>
        <w:t>svolgimento;</w:t>
      </w:r>
    </w:p>
    <w:p w14:paraId="2D3EB710"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rPr>
        <w:lastRenderedPageBreak/>
        <w:t>si impegna a</w:t>
      </w:r>
      <w:r w:rsidRPr="00A91C50">
        <w:rPr>
          <w:rFonts w:cstheme="minorHAnsi"/>
          <w:spacing w:val="-5"/>
        </w:rPr>
        <w:t xml:space="preserve"> </w:t>
      </w:r>
      <w:r w:rsidRPr="00A91C50">
        <w:rPr>
          <w:rFonts w:cstheme="minorHAnsi"/>
        </w:rPr>
        <w:t>non</w:t>
      </w:r>
      <w:r w:rsidRPr="00A91C50">
        <w:rPr>
          <w:rFonts w:cstheme="minorHAnsi"/>
          <w:spacing w:val="-4"/>
        </w:rPr>
        <w:t xml:space="preserve"> </w:t>
      </w:r>
      <w:r w:rsidRPr="00A91C50">
        <w:rPr>
          <w:rFonts w:cstheme="minorHAnsi"/>
          <w:spacing w:val="-1"/>
        </w:rPr>
        <w:t>offrire</w:t>
      </w:r>
      <w:r w:rsidRPr="00A91C50">
        <w:rPr>
          <w:rFonts w:cstheme="minorHAnsi"/>
          <w:spacing w:val="-3"/>
        </w:rPr>
        <w:t xml:space="preserve"> </w:t>
      </w:r>
      <w:r w:rsidRPr="00A91C50">
        <w:rPr>
          <w:rFonts w:cstheme="minorHAnsi"/>
          <w:spacing w:val="-1"/>
        </w:rPr>
        <w:t>somme</w:t>
      </w:r>
      <w:r w:rsidRPr="00A91C50">
        <w:rPr>
          <w:rFonts w:cstheme="minorHAnsi"/>
          <w:spacing w:val="-5"/>
        </w:rPr>
        <w:t xml:space="preserve"> </w:t>
      </w:r>
      <w:r w:rsidRPr="00A91C50">
        <w:rPr>
          <w:rFonts w:cstheme="minorHAnsi"/>
        </w:rPr>
        <w:t>di</w:t>
      </w:r>
      <w:r w:rsidRPr="00A91C50">
        <w:rPr>
          <w:rFonts w:cstheme="minorHAnsi"/>
          <w:spacing w:val="-3"/>
        </w:rPr>
        <w:t xml:space="preserve"> </w:t>
      </w:r>
      <w:r w:rsidRPr="00A91C50">
        <w:rPr>
          <w:rFonts w:cstheme="minorHAnsi"/>
        </w:rPr>
        <w:t>denaro,</w:t>
      </w:r>
      <w:r w:rsidRPr="00A91C50">
        <w:rPr>
          <w:rFonts w:cstheme="minorHAnsi"/>
          <w:spacing w:val="-4"/>
        </w:rPr>
        <w:t xml:space="preserve"> </w:t>
      </w:r>
      <w:r w:rsidRPr="00A91C50">
        <w:rPr>
          <w:rFonts w:cstheme="minorHAnsi"/>
          <w:spacing w:val="-1"/>
        </w:rPr>
        <w:t>utilità,</w:t>
      </w:r>
      <w:r w:rsidRPr="00A91C50">
        <w:rPr>
          <w:rFonts w:cstheme="minorHAnsi"/>
          <w:spacing w:val="-4"/>
        </w:rPr>
        <w:t xml:space="preserve"> </w:t>
      </w:r>
      <w:r w:rsidRPr="00A91C50">
        <w:rPr>
          <w:rFonts w:cstheme="minorHAnsi"/>
          <w:spacing w:val="-1"/>
        </w:rPr>
        <w:t>vantaggi,</w:t>
      </w:r>
      <w:r w:rsidRPr="00A91C50">
        <w:rPr>
          <w:rFonts w:cstheme="minorHAnsi"/>
          <w:spacing w:val="-4"/>
        </w:rPr>
        <w:t xml:space="preserve"> </w:t>
      </w:r>
      <w:r w:rsidRPr="00A91C50">
        <w:rPr>
          <w:rFonts w:cstheme="minorHAnsi"/>
        </w:rPr>
        <w:t>benefici</w:t>
      </w:r>
      <w:r w:rsidRPr="00A91C50">
        <w:rPr>
          <w:rFonts w:cstheme="minorHAnsi"/>
          <w:spacing w:val="-4"/>
        </w:rPr>
        <w:t xml:space="preserve"> </w:t>
      </w:r>
      <w:r w:rsidRPr="00A91C50">
        <w:rPr>
          <w:rFonts w:cstheme="minorHAnsi"/>
        </w:rPr>
        <w:t>o</w:t>
      </w:r>
      <w:r w:rsidRPr="00A91C50">
        <w:rPr>
          <w:rFonts w:cstheme="minorHAnsi"/>
          <w:spacing w:val="-3"/>
        </w:rPr>
        <w:t xml:space="preserve"> </w:t>
      </w:r>
      <w:r w:rsidRPr="00A91C50">
        <w:rPr>
          <w:rFonts w:cstheme="minorHAnsi"/>
          <w:spacing w:val="-1"/>
        </w:rPr>
        <w:t>qualsiasi</w:t>
      </w:r>
      <w:r w:rsidRPr="00A91C50">
        <w:rPr>
          <w:rFonts w:cstheme="minorHAnsi"/>
          <w:spacing w:val="-2"/>
        </w:rPr>
        <w:t xml:space="preserve"> </w:t>
      </w:r>
      <w:r w:rsidRPr="00A91C50">
        <w:rPr>
          <w:rFonts w:cstheme="minorHAnsi"/>
          <w:spacing w:val="-1"/>
        </w:rPr>
        <w:t>altra</w:t>
      </w:r>
      <w:r w:rsidRPr="00A91C50">
        <w:rPr>
          <w:rFonts w:cstheme="minorHAnsi"/>
          <w:spacing w:val="99"/>
          <w:w w:val="99"/>
        </w:rPr>
        <w:t xml:space="preserve"> </w:t>
      </w:r>
      <w:r w:rsidRPr="00A91C50">
        <w:rPr>
          <w:rFonts w:cstheme="minorHAnsi"/>
          <w:spacing w:val="-1"/>
        </w:rPr>
        <w:t>ricompensa,</w:t>
      </w:r>
      <w:r w:rsidRPr="00A91C50">
        <w:rPr>
          <w:rFonts w:cstheme="minorHAnsi"/>
          <w:spacing w:val="1"/>
        </w:rPr>
        <w:t xml:space="preserve"> </w:t>
      </w:r>
      <w:r w:rsidRPr="00A91C50">
        <w:rPr>
          <w:rFonts w:cstheme="minorHAnsi"/>
          <w:spacing w:val="-1"/>
        </w:rPr>
        <w:t>sia</w:t>
      </w:r>
      <w:r w:rsidRPr="00A91C50">
        <w:rPr>
          <w:rFonts w:cstheme="minorHAnsi"/>
          <w:spacing w:val="1"/>
        </w:rPr>
        <w:t xml:space="preserve"> </w:t>
      </w:r>
      <w:r w:rsidRPr="00A91C50">
        <w:rPr>
          <w:rFonts w:cstheme="minorHAnsi"/>
        </w:rPr>
        <w:t xml:space="preserve">direttamente che </w:t>
      </w:r>
      <w:r w:rsidRPr="00A91C50">
        <w:rPr>
          <w:rFonts w:cstheme="minorHAnsi"/>
          <w:spacing w:val="-1"/>
        </w:rPr>
        <w:t>indirettamente</w:t>
      </w:r>
      <w:r w:rsidRPr="00A91C50">
        <w:rPr>
          <w:rFonts w:cstheme="minorHAnsi"/>
          <w:spacing w:val="3"/>
        </w:rPr>
        <w:t xml:space="preserve"> </w:t>
      </w:r>
      <w:r w:rsidRPr="00A91C50">
        <w:rPr>
          <w:rFonts w:cstheme="minorHAnsi"/>
          <w:spacing w:val="-1"/>
        </w:rPr>
        <w:t>tramite</w:t>
      </w:r>
      <w:r w:rsidRPr="00A91C50">
        <w:rPr>
          <w:rFonts w:cstheme="minorHAnsi"/>
        </w:rPr>
        <w:t xml:space="preserve"> </w:t>
      </w:r>
      <w:r w:rsidRPr="00A91C50">
        <w:rPr>
          <w:rFonts w:cstheme="minorHAnsi"/>
          <w:spacing w:val="-1"/>
        </w:rPr>
        <w:t>intermediari,</w:t>
      </w:r>
      <w:r w:rsidRPr="00A91C50">
        <w:rPr>
          <w:rFonts w:cstheme="minorHAnsi"/>
          <w:spacing w:val="1"/>
        </w:rPr>
        <w:t xml:space="preserve"> </w:t>
      </w:r>
      <w:r w:rsidRPr="00A91C50">
        <w:rPr>
          <w:rFonts w:cstheme="minorHAnsi"/>
          <w:spacing w:val="-1"/>
        </w:rPr>
        <w:t>al</w:t>
      </w:r>
      <w:r w:rsidRPr="00A91C50">
        <w:rPr>
          <w:rFonts w:cstheme="minorHAnsi"/>
          <w:spacing w:val="1"/>
        </w:rPr>
        <w:t xml:space="preserve"> </w:t>
      </w:r>
      <w:r w:rsidRPr="00A91C50">
        <w:rPr>
          <w:rFonts w:cstheme="minorHAnsi"/>
          <w:spacing w:val="-1"/>
        </w:rPr>
        <w:t>personale</w:t>
      </w:r>
      <w:r w:rsidRPr="00A91C50">
        <w:rPr>
          <w:rFonts w:cstheme="minorHAnsi"/>
          <w:spacing w:val="95"/>
          <w:w w:val="99"/>
        </w:rPr>
        <w:t xml:space="preserve"> </w:t>
      </w:r>
      <w:r w:rsidRPr="00A91C50">
        <w:rPr>
          <w:rFonts w:cstheme="minorHAnsi"/>
          <w:spacing w:val="-1"/>
        </w:rPr>
        <w:t>dell’Amministrazione,</w:t>
      </w:r>
      <w:r w:rsidRPr="00A91C50">
        <w:rPr>
          <w:rFonts w:cstheme="minorHAnsi"/>
          <w:spacing w:val="20"/>
        </w:rPr>
        <w:t xml:space="preserve"> </w:t>
      </w:r>
      <w:r w:rsidRPr="00A91C50">
        <w:rPr>
          <w:rFonts w:cstheme="minorHAnsi"/>
          <w:spacing w:val="-1"/>
        </w:rPr>
        <w:t>ovvero</w:t>
      </w:r>
      <w:r w:rsidRPr="00A91C50">
        <w:rPr>
          <w:rFonts w:cstheme="minorHAnsi"/>
          <w:spacing w:val="21"/>
        </w:rPr>
        <w:t xml:space="preserve"> </w:t>
      </w:r>
      <w:r w:rsidRPr="00A91C50">
        <w:rPr>
          <w:rFonts w:cstheme="minorHAnsi"/>
        </w:rPr>
        <w:t>a</w:t>
      </w:r>
      <w:r w:rsidRPr="00A91C50">
        <w:rPr>
          <w:rFonts w:cstheme="minorHAnsi"/>
          <w:spacing w:val="20"/>
        </w:rPr>
        <w:t xml:space="preserve"> </w:t>
      </w:r>
      <w:r w:rsidRPr="00A91C50">
        <w:rPr>
          <w:rFonts w:cstheme="minorHAnsi"/>
          <w:spacing w:val="-1"/>
        </w:rPr>
        <w:t>terzi,</w:t>
      </w:r>
      <w:r w:rsidRPr="00A91C50">
        <w:rPr>
          <w:rFonts w:cstheme="minorHAnsi"/>
          <w:spacing w:val="24"/>
        </w:rPr>
        <w:t xml:space="preserve"> </w:t>
      </w:r>
      <w:r w:rsidRPr="00A91C50">
        <w:rPr>
          <w:rFonts w:cstheme="minorHAnsi"/>
          <w:spacing w:val="-1"/>
        </w:rPr>
        <w:t>ai</w:t>
      </w:r>
      <w:r w:rsidRPr="00A91C50">
        <w:rPr>
          <w:rFonts w:cstheme="minorHAnsi"/>
          <w:spacing w:val="21"/>
        </w:rPr>
        <w:t xml:space="preserve"> </w:t>
      </w:r>
      <w:r w:rsidRPr="00A91C50">
        <w:rPr>
          <w:rFonts w:cstheme="minorHAnsi"/>
        </w:rPr>
        <w:t>fini</w:t>
      </w:r>
      <w:r w:rsidRPr="00A91C50">
        <w:rPr>
          <w:rFonts w:cstheme="minorHAnsi"/>
          <w:spacing w:val="22"/>
        </w:rPr>
        <w:t xml:space="preserve"> </w:t>
      </w:r>
      <w:r w:rsidRPr="00A91C50">
        <w:rPr>
          <w:rFonts w:cstheme="minorHAnsi"/>
          <w:spacing w:val="-1"/>
        </w:rPr>
        <w:t>dell’assegnazione</w:t>
      </w:r>
      <w:r w:rsidRPr="00A91C50">
        <w:rPr>
          <w:rFonts w:cstheme="minorHAnsi"/>
          <w:spacing w:val="21"/>
        </w:rPr>
        <w:t xml:space="preserve"> </w:t>
      </w:r>
      <w:r w:rsidRPr="00A91C50">
        <w:rPr>
          <w:rFonts w:cstheme="minorHAnsi"/>
          <w:spacing w:val="-1"/>
        </w:rPr>
        <w:t>del</w:t>
      </w:r>
      <w:r w:rsidRPr="00A91C50">
        <w:rPr>
          <w:rFonts w:cstheme="minorHAnsi"/>
          <w:spacing w:val="22"/>
        </w:rPr>
        <w:t xml:space="preserve"> </w:t>
      </w:r>
      <w:r w:rsidRPr="00A91C50">
        <w:rPr>
          <w:rFonts w:cstheme="minorHAnsi"/>
        </w:rPr>
        <w:t>contratto</w:t>
      </w:r>
      <w:r w:rsidRPr="00A91C50">
        <w:rPr>
          <w:rFonts w:cstheme="minorHAnsi"/>
          <w:spacing w:val="23"/>
        </w:rPr>
        <w:t xml:space="preserve"> </w:t>
      </w:r>
      <w:r w:rsidRPr="00A91C50">
        <w:rPr>
          <w:rFonts w:cstheme="minorHAnsi"/>
        </w:rPr>
        <w:t>o</w:t>
      </w:r>
      <w:r w:rsidRPr="00A91C50">
        <w:rPr>
          <w:rFonts w:cstheme="minorHAnsi"/>
          <w:spacing w:val="21"/>
        </w:rPr>
        <w:t xml:space="preserve"> </w:t>
      </w:r>
      <w:r w:rsidRPr="00A91C50">
        <w:rPr>
          <w:rFonts w:cstheme="minorHAnsi"/>
          <w:spacing w:val="-2"/>
        </w:rPr>
        <w:t>di</w:t>
      </w:r>
      <w:r w:rsidRPr="00A91C50">
        <w:rPr>
          <w:rFonts w:cstheme="minorHAnsi"/>
          <w:spacing w:val="22"/>
        </w:rPr>
        <w:t xml:space="preserve"> </w:t>
      </w:r>
      <w:r w:rsidRPr="00A91C50">
        <w:rPr>
          <w:rFonts w:cstheme="minorHAnsi"/>
          <w:spacing w:val="-1"/>
        </w:rPr>
        <w:t>distorcerne</w:t>
      </w:r>
      <w:r w:rsidRPr="00A91C50">
        <w:rPr>
          <w:rFonts w:cstheme="minorHAnsi"/>
          <w:spacing w:val="19"/>
        </w:rPr>
        <w:t xml:space="preserve"> </w:t>
      </w:r>
      <w:r w:rsidRPr="00A91C50">
        <w:rPr>
          <w:rFonts w:cstheme="minorHAnsi"/>
        </w:rPr>
        <w:t>la</w:t>
      </w:r>
      <w:r w:rsidRPr="00A91C50">
        <w:rPr>
          <w:rFonts w:cstheme="minorHAnsi"/>
          <w:spacing w:val="89"/>
          <w:w w:val="99"/>
        </w:rPr>
        <w:t xml:space="preserve"> </w:t>
      </w:r>
      <w:r w:rsidRPr="00A91C50">
        <w:rPr>
          <w:rFonts w:cstheme="minorHAnsi"/>
          <w:spacing w:val="-1"/>
        </w:rPr>
        <w:t>corretta</w:t>
      </w:r>
      <w:r w:rsidRPr="00A91C50">
        <w:rPr>
          <w:rFonts w:cstheme="minorHAnsi"/>
          <w:spacing w:val="-7"/>
        </w:rPr>
        <w:t xml:space="preserve"> </w:t>
      </w:r>
      <w:r w:rsidRPr="00A91C50">
        <w:rPr>
          <w:rFonts w:cstheme="minorHAnsi"/>
        </w:rPr>
        <w:t>e</w:t>
      </w:r>
      <w:r w:rsidRPr="00A91C50">
        <w:rPr>
          <w:rFonts w:cstheme="minorHAnsi"/>
          <w:spacing w:val="-8"/>
        </w:rPr>
        <w:t xml:space="preserve"> </w:t>
      </w:r>
      <w:r w:rsidRPr="00A91C50">
        <w:rPr>
          <w:rFonts w:cstheme="minorHAnsi"/>
          <w:spacing w:val="-1"/>
        </w:rPr>
        <w:t>regolare</w:t>
      </w:r>
      <w:r w:rsidRPr="00A91C50">
        <w:rPr>
          <w:rFonts w:cstheme="minorHAnsi"/>
          <w:spacing w:val="-6"/>
        </w:rPr>
        <w:t xml:space="preserve"> </w:t>
      </w:r>
      <w:r w:rsidRPr="00A91C50">
        <w:rPr>
          <w:rFonts w:cstheme="minorHAnsi"/>
          <w:spacing w:val="-1"/>
        </w:rPr>
        <w:t>esecuzione;</w:t>
      </w:r>
    </w:p>
    <w:p w14:paraId="5A01B375"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rPr>
        <w:t>si impegna</w:t>
      </w:r>
      <w:r w:rsidRPr="00A91C50">
        <w:rPr>
          <w:rFonts w:cstheme="minorHAnsi"/>
          <w:spacing w:val="-1"/>
        </w:rPr>
        <w:t>,</w:t>
      </w:r>
      <w:r w:rsidRPr="00A91C50">
        <w:rPr>
          <w:rFonts w:cstheme="minorHAnsi"/>
          <w:spacing w:val="40"/>
        </w:rPr>
        <w:t xml:space="preserve"> </w:t>
      </w:r>
      <w:r w:rsidRPr="00A91C50">
        <w:rPr>
          <w:rFonts w:cstheme="minorHAnsi"/>
          <w:spacing w:val="-1"/>
        </w:rPr>
        <w:t>salvi</w:t>
      </w:r>
      <w:r w:rsidRPr="00A91C50">
        <w:rPr>
          <w:rFonts w:cstheme="minorHAnsi"/>
          <w:spacing w:val="38"/>
        </w:rPr>
        <w:t xml:space="preserve"> </w:t>
      </w:r>
      <w:r w:rsidRPr="00A91C50">
        <w:rPr>
          <w:rFonts w:cstheme="minorHAnsi"/>
          <w:spacing w:val="-1"/>
        </w:rPr>
        <w:t>ed</w:t>
      </w:r>
      <w:r w:rsidRPr="00A91C50">
        <w:rPr>
          <w:rFonts w:cstheme="minorHAnsi"/>
          <w:spacing w:val="40"/>
        </w:rPr>
        <w:t xml:space="preserve"> </w:t>
      </w:r>
      <w:r w:rsidRPr="00A91C50">
        <w:rPr>
          <w:rFonts w:cstheme="minorHAnsi"/>
          <w:spacing w:val="-1"/>
        </w:rPr>
        <w:t>impregiudicati</w:t>
      </w:r>
      <w:r w:rsidRPr="00A91C50">
        <w:rPr>
          <w:rFonts w:cstheme="minorHAnsi"/>
          <w:spacing w:val="42"/>
        </w:rPr>
        <w:t xml:space="preserve"> </w:t>
      </w:r>
      <w:r w:rsidRPr="00A91C50">
        <w:rPr>
          <w:rFonts w:cstheme="minorHAnsi"/>
          <w:spacing w:val="-1"/>
        </w:rPr>
        <w:t>gli</w:t>
      </w:r>
      <w:r w:rsidRPr="00A91C50">
        <w:rPr>
          <w:rFonts w:cstheme="minorHAnsi"/>
          <w:spacing w:val="38"/>
        </w:rPr>
        <w:t xml:space="preserve"> </w:t>
      </w:r>
      <w:r w:rsidRPr="00A91C50">
        <w:rPr>
          <w:rFonts w:cstheme="minorHAnsi"/>
          <w:spacing w:val="-1"/>
        </w:rPr>
        <w:t>obblighi</w:t>
      </w:r>
      <w:r w:rsidRPr="00A91C50">
        <w:rPr>
          <w:rFonts w:cstheme="minorHAnsi"/>
          <w:spacing w:val="43"/>
        </w:rPr>
        <w:t xml:space="preserve"> </w:t>
      </w:r>
      <w:r w:rsidRPr="00A91C50">
        <w:rPr>
          <w:rFonts w:cstheme="minorHAnsi"/>
          <w:spacing w:val="-1"/>
        </w:rPr>
        <w:t>legali</w:t>
      </w:r>
      <w:r w:rsidRPr="00A91C50">
        <w:rPr>
          <w:rFonts w:cstheme="minorHAnsi"/>
          <w:spacing w:val="38"/>
        </w:rPr>
        <w:t xml:space="preserve"> </w:t>
      </w:r>
      <w:r w:rsidRPr="00A91C50">
        <w:rPr>
          <w:rFonts w:cstheme="minorHAnsi"/>
        </w:rPr>
        <w:t>di</w:t>
      </w:r>
      <w:r w:rsidRPr="00A91C50">
        <w:rPr>
          <w:rFonts w:cstheme="minorHAnsi"/>
          <w:spacing w:val="39"/>
        </w:rPr>
        <w:t xml:space="preserve"> </w:t>
      </w:r>
      <w:r w:rsidRPr="00A91C50">
        <w:rPr>
          <w:rFonts w:cstheme="minorHAnsi"/>
        </w:rPr>
        <w:t>denuncia</w:t>
      </w:r>
      <w:r w:rsidRPr="00A91C50">
        <w:rPr>
          <w:rFonts w:cstheme="minorHAnsi"/>
          <w:spacing w:val="43"/>
        </w:rPr>
        <w:t xml:space="preserve"> </w:t>
      </w:r>
      <w:r w:rsidRPr="00A91C50">
        <w:rPr>
          <w:rFonts w:cstheme="minorHAnsi"/>
          <w:spacing w:val="-1"/>
        </w:rPr>
        <w:t>alla</w:t>
      </w:r>
      <w:r w:rsidRPr="00A91C50">
        <w:rPr>
          <w:rFonts w:cstheme="minorHAnsi"/>
          <w:spacing w:val="39"/>
        </w:rPr>
        <w:t xml:space="preserve"> </w:t>
      </w:r>
      <w:r w:rsidRPr="00A91C50">
        <w:rPr>
          <w:rFonts w:cstheme="minorHAnsi"/>
        </w:rPr>
        <w:t>competente</w:t>
      </w:r>
      <w:r w:rsidRPr="00A91C50">
        <w:rPr>
          <w:rFonts w:cstheme="minorHAnsi"/>
          <w:spacing w:val="39"/>
        </w:rPr>
        <w:t xml:space="preserve"> </w:t>
      </w:r>
      <w:r w:rsidRPr="00A91C50">
        <w:rPr>
          <w:rFonts w:cstheme="minorHAnsi"/>
          <w:spacing w:val="-1"/>
        </w:rPr>
        <w:t>Autorità</w:t>
      </w:r>
      <w:r w:rsidRPr="00A91C50">
        <w:rPr>
          <w:rFonts w:cstheme="minorHAnsi"/>
          <w:spacing w:val="63"/>
          <w:w w:val="99"/>
        </w:rPr>
        <w:t xml:space="preserve"> </w:t>
      </w:r>
      <w:r w:rsidRPr="00A91C50">
        <w:rPr>
          <w:rFonts w:cstheme="minorHAnsi"/>
          <w:spacing w:val="-1"/>
        </w:rPr>
        <w:t>Giudiziaria,</w:t>
      </w:r>
      <w:r w:rsidRPr="00A91C50">
        <w:rPr>
          <w:rFonts w:cstheme="minorHAnsi"/>
        </w:rPr>
        <w:t xml:space="preserve"> a </w:t>
      </w:r>
      <w:r w:rsidRPr="00A91C50">
        <w:rPr>
          <w:rFonts w:cstheme="minorHAnsi"/>
          <w:spacing w:val="-1"/>
        </w:rPr>
        <w:t>segnalare</w:t>
      </w:r>
      <w:r w:rsidRPr="00A91C50">
        <w:rPr>
          <w:rFonts w:cstheme="minorHAnsi"/>
        </w:rPr>
        <w:t xml:space="preserve"> tempestivamente </w:t>
      </w:r>
      <w:r w:rsidRPr="00A91C50">
        <w:rPr>
          <w:rFonts w:cstheme="minorHAnsi"/>
          <w:spacing w:val="-1"/>
        </w:rPr>
        <w:t>al Responsabile della Prevenzione della corruzione e per la trasparenza dell’Amministrazione, qualsiasi</w:t>
      </w:r>
      <w:r w:rsidRPr="00A91C50">
        <w:rPr>
          <w:rFonts w:cstheme="minorHAnsi"/>
          <w:spacing w:val="1"/>
        </w:rPr>
        <w:t xml:space="preserve"> </w:t>
      </w:r>
      <w:r w:rsidRPr="00A91C50">
        <w:rPr>
          <w:rFonts w:cstheme="minorHAnsi"/>
          <w:spacing w:val="-1"/>
        </w:rPr>
        <w:t>fatto</w:t>
      </w:r>
      <w:r w:rsidRPr="00A91C50">
        <w:rPr>
          <w:rFonts w:cstheme="minorHAnsi"/>
          <w:spacing w:val="3"/>
        </w:rPr>
        <w:t xml:space="preserve"> </w:t>
      </w:r>
      <w:r w:rsidRPr="00A91C50">
        <w:rPr>
          <w:rFonts w:cstheme="minorHAnsi"/>
        </w:rPr>
        <w:t>o</w:t>
      </w:r>
      <w:r w:rsidRPr="00A91C50">
        <w:rPr>
          <w:rFonts w:cstheme="minorHAnsi"/>
          <w:spacing w:val="1"/>
        </w:rPr>
        <w:t xml:space="preserve"> </w:t>
      </w:r>
      <w:r w:rsidRPr="00A91C50">
        <w:rPr>
          <w:rFonts w:cstheme="minorHAnsi"/>
          <w:spacing w:val="-1"/>
        </w:rPr>
        <w:t>circostanza</w:t>
      </w:r>
      <w:r w:rsidRPr="00A91C50">
        <w:rPr>
          <w:rFonts w:cstheme="minorHAnsi"/>
          <w:spacing w:val="4"/>
        </w:rPr>
        <w:t xml:space="preserve"> </w:t>
      </w:r>
      <w:r w:rsidRPr="00A91C50">
        <w:rPr>
          <w:rFonts w:cstheme="minorHAnsi"/>
        </w:rPr>
        <w:t>di</w:t>
      </w:r>
      <w:r w:rsidRPr="00A91C50">
        <w:rPr>
          <w:rFonts w:cstheme="minorHAnsi"/>
          <w:spacing w:val="2"/>
        </w:rPr>
        <w:t xml:space="preserve"> </w:t>
      </w:r>
      <w:r w:rsidRPr="00A91C50">
        <w:rPr>
          <w:rFonts w:cstheme="minorHAnsi"/>
          <w:spacing w:val="-1"/>
        </w:rPr>
        <w:t>cui</w:t>
      </w:r>
      <w:r w:rsidRPr="00A91C50">
        <w:rPr>
          <w:rFonts w:cstheme="minorHAnsi"/>
          <w:spacing w:val="1"/>
        </w:rPr>
        <w:t xml:space="preserve"> </w:t>
      </w:r>
      <w:r w:rsidRPr="00A91C50">
        <w:rPr>
          <w:rFonts w:cstheme="minorHAnsi"/>
        </w:rPr>
        <w:t>sia</w:t>
      </w:r>
      <w:r w:rsidRPr="00A91C50">
        <w:rPr>
          <w:rFonts w:cstheme="minorHAnsi"/>
          <w:spacing w:val="95"/>
          <w:w w:val="99"/>
        </w:rPr>
        <w:t xml:space="preserve"> </w:t>
      </w:r>
      <w:r w:rsidRPr="00A91C50">
        <w:rPr>
          <w:rFonts w:cstheme="minorHAnsi"/>
        </w:rPr>
        <w:t>a</w:t>
      </w:r>
      <w:r w:rsidRPr="00A91C50">
        <w:rPr>
          <w:rFonts w:cstheme="minorHAnsi"/>
          <w:spacing w:val="8"/>
        </w:rPr>
        <w:t xml:space="preserve"> </w:t>
      </w:r>
      <w:r w:rsidRPr="00A91C50">
        <w:rPr>
          <w:rFonts w:cstheme="minorHAnsi"/>
          <w:spacing w:val="-1"/>
        </w:rPr>
        <w:t>conoscenza,</w:t>
      </w:r>
      <w:r w:rsidRPr="00A91C50">
        <w:rPr>
          <w:rFonts w:cstheme="minorHAnsi"/>
          <w:spacing w:val="9"/>
        </w:rPr>
        <w:t xml:space="preserve"> </w:t>
      </w:r>
      <w:r w:rsidRPr="00A91C50">
        <w:rPr>
          <w:rFonts w:cstheme="minorHAnsi"/>
        </w:rPr>
        <w:t>anomalo,</w:t>
      </w:r>
      <w:r w:rsidRPr="00A91C50">
        <w:rPr>
          <w:rFonts w:cstheme="minorHAnsi"/>
          <w:spacing w:val="9"/>
        </w:rPr>
        <w:t xml:space="preserve"> </w:t>
      </w:r>
      <w:r w:rsidRPr="00A91C50">
        <w:rPr>
          <w:rFonts w:cstheme="minorHAnsi"/>
          <w:spacing w:val="-1"/>
        </w:rPr>
        <w:t>corruttivo</w:t>
      </w:r>
      <w:r w:rsidRPr="00A91C50">
        <w:rPr>
          <w:rFonts w:cstheme="minorHAnsi"/>
          <w:spacing w:val="10"/>
        </w:rPr>
        <w:t xml:space="preserve"> </w:t>
      </w:r>
      <w:r w:rsidRPr="00A91C50">
        <w:rPr>
          <w:rFonts w:cstheme="minorHAnsi"/>
        </w:rPr>
        <w:t>o</w:t>
      </w:r>
      <w:r w:rsidRPr="00A91C50">
        <w:rPr>
          <w:rFonts w:cstheme="minorHAnsi"/>
          <w:spacing w:val="10"/>
        </w:rPr>
        <w:t xml:space="preserve"> </w:t>
      </w:r>
      <w:r w:rsidRPr="00A91C50">
        <w:rPr>
          <w:rFonts w:cstheme="minorHAnsi"/>
        </w:rPr>
        <w:t>costituente</w:t>
      </w:r>
      <w:r w:rsidRPr="00A91C50">
        <w:rPr>
          <w:rFonts w:cstheme="minorHAnsi"/>
          <w:spacing w:val="8"/>
        </w:rPr>
        <w:t xml:space="preserve"> </w:t>
      </w:r>
      <w:proofErr w:type="spellStart"/>
      <w:r w:rsidRPr="00A91C50">
        <w:rPr>
          <w:rFonts w:cstheme="minorHAnsi"/>
        </w:rPr>
        <w:t>altr</w:t>
      </w:r>
      <w:r>
        <w:rPr>
          <w:rFonts w:cstheme="minorHAnsi"/>
        </w:rPr>
        <w:t>a</w:t>
      </w:r>
      <w:proofErr w:type="spellEnd"/>
      <w:r w:rsidRPr="00A91C50">
        <w:rPr>
          <w:rFonts w:cstheme="minorHAnsi"/>
          <w:spacing w:val="7"/>
        </w:rPr>
        <w:t xml:space="preserve"> </w:t>
      </w:r>
      <w:r w:rsidRPr="00A91C50">
        <w:rPr>
          <w:rFonts w:cstheme="minorHAnsi"/>
          <w:spacing w:val="-1"/>
        </w:rPr>
        <w:t>fattispecie</w:t>
      </w:r>
      <w:r w:rsidRPr="00A91C50">
        <w:rPr>
          <w:rFonts w:cstheme="minorHAnsi"/>
          <w:spacing w:val="8"/>
        </w:rPr>
        <w:t xml:space="preserve"> </w:t>
      </w:r>
      <w:r w:rsidRPr="00A91C50">
        <w:rPr>
          <w:rFonts w:cstheme="minorHAnsi"/>
        </w:rPr>
        <w:t>di</w:t>
      </w:r>
      <w:r w:rsidRPr="00A91C50">
        <w:rPr>
          <w:rFonts w:cstheme="minorHAnsi"/>
          <w:spacing w:val="10"/>
        </w:rPr>
        <w:t xml:space="preserve"> </w:t>
      </w:r>
      <w:r w:rsidRPr="00A91C50">
        <w:rPr>
          <w:rFonts w:cstheme="minorHAnsi"/>
          <w:spacing w:val="-1"/>
        </w:rPr>
        <w:t>illecito</w:t>
      </w:r>
      <w:r w:rsidRPr="00A91C50">
        <w:rPr>
          <w:rFonts w:cstheme="minorHAnsi"/>
          <w:spacing w:val="12"/>
        </w:rPr>
        <w:t xml:space="preserve"> </w:t>
      </w:r>
      <w:r w:rsidRPr="00A91C50">
        <w:rPr>
          <w:rFonts w:cstheme="minorHAnsi"/>
          <w:spacing w:val="-1"/>
        </w:rPr>
        <w:t>ovvero</w:t>
      </w:r>
      <w:r w:rsidRPr="00A91C50">
        <w:rPr>
          <w:rFonts w:cstheme="minorHAnsi"/>
          <w:spacing w:val="9"/>
        </w:rPr>
        <w:t xml:space="preserve"> </w:t>
      </w:r>
      <w:r w:rsidRPr="00A91C50">
        <w:rPr>
          <w:rFonts w:cstheme="minorHAnsi"/>
          <w:spacing w:val="-1"/>
        </w:rPr>
        <w:t>suscettibile</w:t>
      </w:r>
      <w:r w:rsidRPr="00A91C50">
        <w:rPr>
          <w:rFonts w:cstheme="minorHAnsi"/>
          <w:spacing w:val="8"/>
        </w:rPr>
        <w:t xml:space="preserve"> </w:t>
      </w:r>
      <w:r w:rsidRPr="00A91C50">
        <w:rPr>
          <w:rFonts w:cstheme="minorHAnsi"/>
        </w:rPr>
        <w:t>di</w:t>
      </w:r>
      <w:r w:rsidRPr="00A91C50">
        <w:rPr>
          <w:rFonts w:cstheme="minorHAnsi"/>
          <w:spacing w:val="85"/>
          <w:w w:val="99"/>
        </w:rPr>
        <w:t xml:space="preserve"> </w:t>
      </w:r>
      <w:r w:rsidRPr="00A91C50">
        <w:rPr>
          <w:rFonts w:cstheme="minorHAnsi"/>
          <w:spacing w:val="-1"/>
        </w:rPr>
        <w:t>generare</w:t>
      </w:r>
      <w:r w:rsidRPr="00A91C50">
        <w:rPr>
          <w:rFonts w:cstheme="minorHAnsi"/>
          <w:spacing w:val="8"/>
        </w:rPr>
        <w:t xml:space="preserve"> </w:t>
      </w:r>
      <w:r w:rsidRPr="00A91C50">
        <w:rPr>
          <w:rFonts w:cstheme="minorHAnsi"/>
          <w:spacing w:val="-1"/>
        </w:rPr>
        <w:t>turbativa,</w:t>
      </w:r>
      <w:r w:rsidRPr="00A91C50">
        <w:rPr>
          <w:rFonts w:cstheme="minorHAnsi"/>
          <w:spacing w:val="11"/>
        </w:rPr>
        <w:t xml:space="preserve"> </w:t>
      </w:r>
      <w:r w:rsidRPr="00A91C50">
        <w:rPr>
          <w:rFonts w:cstheme="minorHAnsi"/>
          <w:spacing w:val="-1"/>
        </w:rPr>
        <w:t>irregolarità</w:t>
      </w:r>
      <w:r w:rsidRPr="00A91C50">
        <w:rPr>
          <w:rFonts w:cstheme="minorHAnsi"/>
          <w:spacing w:val="10"/>
        </w:rPr>
        <w:t xml:space="preserve"> </w:t>
      </w:r>
      <w:r w:rsidRPr="00A91C50">
        <w:rPr>
          <w:rFonts w:cstheme="minorHAnsi"/>
        </w:rPr>
        <w:t>o</w:t>
      </w:r>
      <w:r w:rsidRPr="00A91C50">
        <w:rPr>
          <w:rFonts w:cstheme="minorHAnsi"/>
          <w:spacing w:val="11"/>
        </w:rPr>
        <w:t xml:space="preserve"> </w:t>
      </w:r>
      <w:r w:rsidRPr="00A91C50">
        <w:rPr>
          <w:rFonts w:cstheme="minorHAnsi"/>
          <w:spacing w:val="-1"/>
        </w:rPr>
        <w:t>distorsione</w:t>
      </w:r>
      <w:r w:rsidRPr="00A91C50">
        <w:rPr>
          <w:rFonts w:cstheme="minorHAnsi"/>
          <w:spacing w:val="10"/>
        </w:rPr>
        <w:t xml:space="preserve"> </w:t>
      </w:r>
      <w:r w:rsidRPr="00A91C50">
        <w:rPr>
          <w:rFonts w:cstheme="minorHAnsi"/>
          <w:spacing w:val="-1"/>
        </w:rPr>
        <w:t>nelle</w:t>
      </w:r>
      <w:r w:rsidRPr="00A91C50">
        <w:rPr>
          <w:rFonts w:cstheme="minorHAnsi"/>
          <w:spacing w:val="10"/>
        </w:rPr>
        <w:t xml:space="preserve"> </w:t>
      </w:r>
      <w:r w:rsidRPr="00A91C50">
        <w:rPr>
          <w:rFonts w:cstheme="minorHAnsi"/>
          <w:spacing w:val="-1"/>
        </w:rPr>
        <w:t>fasi</w:t>
      </w:r>
      <w:r w:rsidRPr="00A91C50">
        <w:rPr>
          <w:rFonts w:cstheme="minorHAnsi"/>
          <w:spacing w:val="12"/>
        </w:rPr>
        <w:t xml:space="preserve"> </w:t>
      </w:r>
      <w:r w:rsidRPr="00A91C50">
        <w:rPr>
          <w:rFonts w:cstheme="minorHAnsi"/>
        </w:rPr>
        <w:t>di</w:t>
      </w:r>
      <w:r w:rsidRPr="00A91C50">
        <w:rPr>
          <w:rFonts w:cstheme="minorHAnsi"/>
          <w:spacing w:val="14"/>
        </w:rPr>
        <w:t xml:space="preserve"> </w:t>
      </w:r>
      <w:r w:rsidRPr="00A91C50">
        <w:rPr>
          <w:rFonts w:cstheme="minorHAnsi"/>
          <w:spacing w:val="-1"/>
        </w:rPr>
        <w:t>svolgimento</w:t>
      </w:r>
      <w:r w:rsidRPr="00A91C50">
        <w:rPr>
          <w:rFonts w:cstheme="minorHAnsi"/>
          <w:spacing w:val="12"/>
        </w:rPr>
        <w:t xml:space="preserve"> </w:t>
      </w:r>
      <w:r w:rsidRPr="00A91C50">
        <w:rPr>
          <w:rFonts w:cstheme="minorHAnsi"/>
          <w:spacing w:val="-1"/>
        </w:rPr>
        <w:t>del</w:t>
      </w:r>
      <w:r w:rsidRPr="00A91C50">
        <w:rPr>
          <w:rFonts w:cstheme="minorHAnsi"/>
          <w:spacing w:val="13"/>
        </w:rPr>
        <w:t xml:space="preserve"> </w:t>
      </w:r>
      <w:r w:rsidRPr="00A91C50">
        <w:rPr>
          <w:rFonts w:cstheme="minorHAnsi"/>
          <w:spacing w:val="-1"/>
        </w:rPr>
        <w:t>procedimento</w:t>
      </w:r>
      <w:r w:rsidRPr="00A91C50">
        <w:rPr>
          <w:rFonts w:cstheme="minorHAnsi"/>
          <w:spacing w:val="12"/>
        </w:rPr>
        <w:t xml:space="preserve"> </w:t>
      </w:r>
      <w:r w:rsidRPr="00A91C50">
        <w:rPr>
          <w:rFonts w:cstheme="minorHAnsi"/>
        </w:rPr>
        <w:t>di</w:t>
      </w:r>
      <w:r w:rsidRPr="00A91C50">
        <w:rPr>
          <w:rFonts w:cstheme="minorHAnsi"/>
          <w:spacing w:val="12"/>
        </w:rPr>
        <w:t xml:space="preserve"> </w:t>
      </w:r>
      <w:r w:rsidRPr="00A91C50">
        <w:rPr>
          <w:rFonts w:cstheme="minorHAnsi"/>
          <w:spacing w:val="-1"/>
        </w:rPr>
        <w:t>gara</w:t>
      </w:r>
      <w:r>
        <w:rPr>
          <w:rFonts w:cstheme="minorHAnsi"/>
          <w:spacing w:val="-1"/>
        </w:rPr>
        <w:t>;</w:t>
      </w:r>
    </w:p>
    <w:p w14:paraId="0E4E76C2"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2"/>
        </w:rPr>
        <w:t xml:space="preserve">si impegna ad </w:t>
      </w:r>
      <w:r w:rsidRPr="00A91C50">
        <w:rPr>
          <w:rFonts w:cstheme="minorHAnsi"/>
        </w:rPr>
        <w:t>informare</w:t>
      </w:r>
      <w:r w:rsidRPr="00A91C50">
        <w:rPr>
          <w:rFonts w:cstheme="minorHAnsi"/>
          <w:spacing w:val="8"/>
        </w:rPr>
        <w:t xml:space="preserve"> </w:t>
      </w:r>
      <w:r w:rsidRPr="00A91C50">
        <w:rPr>
          <w:rFonts w:cstheme="minorHAnsi"/>
        </w:rPr>
        <w:t>prontamente</w:t>
      </w:r>
      <w:r w:rsidRPr="00A91C50">
        <w:rPr>
          <w:rFonts w:cstheme="minorHAnsi"/>
          <w:spacing w:val="8"/>
        </w:rPr>
        <w:t xml:space="preserve"> </w:t>
      </w:r>
      <w:r w:rsidRPr="00A91C50">
        <w:rPr>
          <w:rFonts w:cstheme="minorHAnsi"/>
        </w:rPr>
        <w:t>e</w:t>
      </w:r>
      <w:r w:rsidRPr="00A91C50">
        <w:rPr>
          <w:rFonts w:cstheme="minorHAnsi"/>
          <w:spacing w:val="7"/>
        </w:rPr>
        <w:t xml:space="preserve"> </w:t>
      </w:r>
      <w:r w:rsidRPr="00A91C50">
        <w:rPr>
          <w:rFonts w:cstheme="minorHAnsi"/>
        </w:rPr>
        <w:t>puntualmente</w:t>
      </w:r>
      <w:r w:rsidRPr="00A91C50">
        <w:rPr>
          <w:rFonts w:cstheme="minorHAnsi"/>
          <w:spacing w:val="8"/>
        </w:rPr>
        <w:t xml:space="preserve"> </w:t>
      </w:r>
      <w:r w:rsidRPr="00A91C50">
        <w:rPr>
          <w:rFonts w:cstheme="minorHAnsi"/>
        </w:rPr>
        <w:t>tutto</w:t>
      </w:r>
      <w:r w:rsidRPr="00A91C50">
        <w:rPr>
          <w:rFonts w:cstheme="minorHAnsi"/>
          <w:spacing w:val="8"/>
        </w:rPr>
        <w:t xml:space="preserve"> </w:t>
      </w:r>
      <w:r w:rsidRPr="00A91C50">
        <w:rPr>
          <w:rFonts w:cstheme="minorHAnsi"/>
        </w:rPr>
        <w:t>il</w:t>
      </w:r>
      <w:r w:rsidRPr="00A91C50">
        <w:rPr>
          <w:rFonts w:cstheme="minorHAnsi"/>
          <w:spacing w:val="9"/>
        </w:rPr>
        <w:t xml:space="preserve"> </w:t>
      </w:r>
      <w:r w:rsidRPr="00A91C50">
        <w:rPr>
          <w:rFonts w:cstheme="minorHAnsi"/>
          <w:spacing w:val="-1"/>
        </w:rPr>
        <w:t>personale</w:t>
      </w:r>
      <w:r w:rsidRPr="00A91C50">
        <w:rPr>
          <w:rFonts w:cstheme="minorHAnsi"/>
          <w:spacing w:val="8"/>
        </w:rPr>
        <w:t xml:space="preserve"> </w:t>
      </w:r>
      <w:r w:rsidRPr="00A91C50">
        <w:rPr>
          <w:rFonts w:cstheme="minorHAnsi"/>
        </w:rPr>
        <w:t>di</w:t>
      </w:r>
      <w:r w:rsidRPr="00A91C50">
        <w:rPr>
          <w:rFonts w:cstheme="minorHAnsi"/>
          <w:spacing w:val="59"/>
          <w:w w:val="99"/>
        </w:rPr>
        <w:t xml:space="preserve"> </w:t>
      </w:r>
      <w:r w:rsidRPr="00A91C50">
        <w:rPr>
          <w:rFonts w:cstheme="minorHAnsi"/>
          <w:spacing w:val="-1"/>
        </w:rPr>
        <w:t>cui</w:t>
      </w:r>
      <w:r w:rsidRPr="00A91C50">
        <w:rPr>
          <w:rFonts w:cstheme="minorHAnsi"/>
          <w:spacing w:val="3"/>
        </w:rPr>
        <w:t xml:space="preserve"> </w:t>
      </w:r>
      <w:r w:rsidRPr="00A91C50">
        <w:rPr>
          <w:rFonts w:cstheme="minorHAnsi"/>
        </w:rPr>
        <w:t>si</w:t>
      </w:r>
      <w:r w:rsidRPr="00A91C50">
        <w:rPr>
          <w:rFonts w:cstheme="minorHAnsi"/>
          <w:spacing w:val="4"/>
        </w:rPr>
        <w:t xml:space="preserve"> </w:t>
      </w:r>
      <w:r w:rsidRPr="00A91C50">
        <w:rPr>
          <w:rFonts w:cstheme="minorHAnsi"/>
          <w:spacing w:val="-1"/>
        </w:rPr>
        <w:t>avvale,</w:t>
      </w:r>
      <w:r w:rsidRPr="00A91C50">
        <w:rPr>
          <w:rFonts w:cstheme="minorHAnsi"/>
          <w:spacing w:val="3"/>
        </w:rPr>
        <w:t xml:space="preserve"> </w:t>
      </w:r>
      <w:r w:rsidRPr="00A91C50">
        <w:rPr>
          <w:rFonts w:cstheme="minorHAnsi"/>
          <w:spacing w:val="-1"/>
        </w:rPr>
        <w:t>circa</w:t>
      </w:r>
      <w:r w:rsidRPr="00A91C50">
        <w:rPr>
          <w:rFonts w:cstheme="minorHAnsi"/>
          <w:spacing w:val="3"/>
        </w:rPr>
        <w:t xml:space="preserve"> </w:t>
      </w:r>
      <w:r w:rsidRPr="00A91C50">
        <w:rPr>
          <w:rFonts w:cstheme="minorHAnsi"/>
        </w:rPr>
        <w:t>il</w:t>
      </w:r>
      <w:r w:rsidRPr="00A91C50">
        <w:rPr>
          <w:rFonts w:cstheme="minorHAnsi"/>
          <w:spacing w:val="3"/>
        </w:rPr>
        <w:t xml:space="preserve"> </w:t>
      </w:r>
      <w:r w:rsidRPr="00A91C50">
        <w:rPr>
          <w:rFonts w:cstheme="minorHAnsi"/>
          <w:spacing w:val="-1"/>
        </w:rPr>
        <w:t>presente</w:t>
      </w:r>
      <w:r w:rsidRPr="00A91C50">
        <w:rPr>
          <w:rFonts w:cstheme="minorHAnsi"/>
          <w:spacing w:val="3"/>
        </w:rPr>
        <w:t xml:space="preserve"> </w:t>
      </w:r>
      <w:r w:rsidRPr="00A91C50">
        <w:rPr>
          <w:rFonts w:cstheme="minorHAnsi"/>
          <w:spacing w:val="-1"/>
        </w:rPr>
        <w:t>Patto</w:t>
      </w:r>
      <w:r w:rsidRPr="00A91C50">
        <w:rPr>
          <w:rFonts w:cstheme="minorHAnsi"/>
          <w:spacing w:val="3"/>
        </w:rPr>
        <w:t xml:space="preserve"> </w:t>
      </w:r>
      <w:r w:rsidRPr="00A91C50">
        <w:rPr>
          <w:rFonts w:cstheme="minorHAnsi"/>
        </w:rPr>
        <w:t>di integrità</w:t>
      </w:r>
      <w:r w:rsidRPr="00A91C50">
        <w:rPr>
          <w:rFonts w:cstheme="minorHAnsi"/>
          <w:spacing w:val="3"/>
        </w:rPr>
        <w:t xml:space="preserve"> </w:t>
      </w:r>
      <w:r w:rsidRPr="00A91C50">
        <w:rPr>
          <w:rFonts w:cstheme="minorHAnsi"/>
        </w:rPr>
        <w:t>e</w:t>
      </w:r>
      <w:r w:rsidRPr="00A91C50">
        <w:rPr>
          <w:rFonts w:cstheme="minorHAnsi"/>
          <w:spacing w:val="3"/>
        </w:rPr>
        <w:t xml:space="preserve"> </w:t>
      </w:r>
      <w:r w:rsidRPr="00A91C50">
        <w:rPr>
          <w:rFonts w:cstheme="minorHAnsi"/>
          <w:spacing w:val="-1"/>
        </w:rPr>
        <w:t>gli</w:t>
      </w:r>
      <w:r w:rsidRPr="00A91C50">
        <w:rPr>
          <w:rFonts w:cstheme="minorHAnsi"/>
          <w:spacing w:val="4"/>
        </w:rPr>
        <w:t xml:space="preserve"> </w:t>
      </w:r>
      <w:r w:rsidRPr="00A91C50">
        <w:rPr>
          <w:rFonts w:cstheme="minorHAnsi"/>
          <w:spacing w:val="-1"/>
        </w:rPr>
        <w:t>obblighi</w:t>
      </w:r>
      <w:r w:rsidRPr="00A91C50">
        <w:rPr>
          <w:rFonts w:cstheme="minorHAnsi"/>
          <w:spacing w:val="4"/>
        </w:rPr>
        <w:t xml:space="preserve"> </w:t>
      </w:r>
      <w:r w:rsidRPr="00A91C50">
        <w:rPr>
          <w:rFonts w:cstheme="minorHAnsi"/>
        </w:rPr>
        <w:t>in</w:t>
      </w:r>
      <w:r w:rsidRPr="00A91C50">
        <w:rPr>
          <w:rFonts w:cstheme="minorHAnsi"/>
          <w:spacing w:val="3"/>
        </w:rPr>
        <w:t xml:space="preserve"> </w:t>
      </w:r>
      <w:r w:rsidRPr="00A91C50">
        <w:rPr>
          <w:rFonts w:cstheme="minorHAnsi"/>
        </w:rPr>
        <w:t>esso</w:t>
      </w:r>
      <w:r w:rsidRPr="00A91C50">
        <w:rPr>
          <w:rFonts w:cstheme="minorHAnsi"/>
          <w:spacing w:val="4"/>
        </w:rPr>
        <w:t xml:space="preserve"> </w:t>
      </w:r>
      <w:r w:rsidRPr="00A91C50">
        <w:rPr>
          <w:rFonts w:cstheme="minorHAnsi"/>
          <w:spacing w:val="-1"/>
        </w:rPr>
        <w:t>contenuti</w:t>
      </w:r>
      <w:r w:rsidRPr="00A91C50">
        <w:rPr>
          <w:rFonts w:cstheme="minorHAnsi"/>
          <w:spacing w:val="3"/>
        </w:rPr>
        <w:t xml:space="preserve"> </w:t>
      </w:r>
      <w:r w:rsidRPr="00A91C50">
        <w:rPr>
          <w:rFonts w:cstheme="minorHAnsi"/>
        </w:rPr>
        <w:t>e</w:t>
      </w:r>
      <w:r w:rsidRPr="00A91C50">
        <w:rPr>
          <w:rFonts w:cstheme="minorHAnsi"/>
          <w:spacing w:val="3"/>
        </w:rPr>
        <w:t xml:space="preserve"> </w:t>
      </w:r>
      <w:r w:rsidRPr="00A91C50">
        <w:rPr>
          <w:rFonts w:cstheme="minorHAnsi"/>
          <w:spacing w:val="-1"/>
        </w:rPr>
        <w:t>vigila</w:t>
      </w:r>
      <w:r w:rsidRPr="00A91C50">
        <w:rPr>
          <w:rFonts w:cstheme="minorHAnsi"/>
          <w:spacing w:val="71"/>
          <w:w w:val="99"/>
        </w:rPr>
        <w:t xml:space="preserve"> </w:t>
      </w:r>
      <w:r w:rsidRPr="00A91C50">
        <w:rPr>
          <w:rFonts w:cstheme="minorHAnsi"/>
          <w:spacing w:val="-1"/>
        </w:rPr>
        <w:t>scrupolosamente</w:t>
      </w:r>
      <w:r w:rsidRPr="00A91C50">
        <w:rPr>
          <w:rFonts w:cstheme="minorHAnsi"/>
          <w:spacing w:val="-11"/>
        </w:rPr>
        <w:t xml:space="preserve"> </w:t>
      </w:r>
      <w:r w:rsidRPr="00A91C50">
        <w:rPr>
          <w:rFonts w:cstheme="minorHAnsi"/>
          <w:spacing w:val="-1"/>
        </w:rPr>
        <w:t>sulla</w:t>
      </w:r>
      <w:r w:rsidRPr="00A91C50">
        <w:rPr>
          <w:rFonts w:cstheme="minorHAnsi"/>
          <w:spacing w:val="-10"/>
        </w:rPr>
        <w:t xml:space="preserve"> </w:t>
      </w:r>
      <w:r w:rsidRPr="00A91C50">
        <w:rPr>
          <w:rFonts w:cstheme="minorHAnsi"/>
        </w:rPr>
        <w:t>loro</w:t>
      </w:r>
      <w:r w:rsidRPr="00A91C50">
        <w:rPr>
          <w:rFonts w:cstheme="minorHAnsi"/>
          <w:spacing w:val="-9"/>
        </w:rPr>
        <w:t xml:space="preserve"> </w:t>
      </w:r>
      <w:r w:rsidRPr="00A91C50">
        <w:rPr>
          <w:rFonts w:cstheme="minorHAnsi"/>
          <w:spacing w:val="-1"/>
        </w:rPr>
        <w:t>osservanza;</w:t>
      </w:r>
    </w:p>
    <w:p w14:paraId="732EAF7D"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2"/>
        </w:rPr>
        <w:t xml:space="preserve">si impegna a </w:t>
      </w:r>
      <w:r w:rsidRPr="00A91C50">
        <w:rPr>
          <w:rFonts w:cstheme="minorHAnsi"/>
          <w:spacing w:val="-1"/>
        </w:rPr>
        <w:t>segnalare</w:t>
      </w:r>
      <w:r w:rsidRPr="00A91C50">
        <w:rPr>
          <w:rFonts w:cstheme="minorHAnsi"/>
          <w:spacing w:val="-2"/>
        </w:rPr>
        <w:t xml:space="preserve"> </w:t>
      </w:r>
      <w:r w:rsidRPr="00A91C50">
        <w:rPr>
          <w:rFonts w:cstheme="minorHAnsi"/>
        </w:rPr>
        <w:t>eventuali</w:t>
      </w:r>
      <w:r w:rsidRPr="00A91C50">
        <w:rPr>
          <w:rFonts w:cstheme="minorHAnsi"/>
          <w:spacing w:val="-2"/>
        </w:rPr>
        <w:t xml:space="preserve"> </w:t>
      </w:r>
      <w:r w:rsidRPr="00A91C50">
        <w:rPr>
          <w:rFonts w:cstheme="minorHAnsi"/>
          <w:spacing w:val="-1"/>
        </w:rPr>
        <w:t>situazioni</w:t>
      </w:r>
      <w:r w:rsidRPr="00A91C50">
        <w:rPr>
          <w:rFonts w:cstheme="minorHAnsi"/>
          <w:spacing w:val="-3"/>
        </w:rPr>
        <w:t xml:space="preserve"> </w:t>
      </w:r>
      <w:r w:rsidRPr="00A91C50">
        <w:rPr>
          <w:rFonts w:cstheme="minorHAnsi"/>
        </w:rPr>
        <w:t>di</w:t>
      </w:r>
      <w:r w:rsidRPr="00A91C50">
        <w:rPr>
          <w:rFonts w:cstheme="minorHAnsi"/>
          <w:spacing w:val="-2"/>
        </w:rPr>
        <w:t xml:space="preserve"> </w:t>
      </w:r>
      <w:r w:rsidRPr="00A91C50">
        <w:rPr>
          <w:rFonts w:cstheme="minorHAnsi"/>
          <w:spacing w:val="-1"/>
        </w:rPr>
        <w:t xml:space="preserve">conflitto </w:t>
      </w:r>
      <w:r w:rsidRPr="00A91C50">
        <w:rPr>
          <w:rFonts w:cstheme="minorHAnsi"/>
        </w:rPr>
        <w:t>di</w:t>
      </w:r>
      <w:r w:rsidRPr="00A91C50">
        <w:rPr>
          <w:rFonts w:cstheme="minorHAnsi"/>
          <w:spacing w:val="-2"/>
        </w:rPr>
        <w:t xml:space="preserve"> </w:t>
      </w:r>
      <w:r w:rsidRPr="00A91C50">
        <w:rPr>
          <w:rFonts w:cstheme="minorHAnsi"/>
          <w:spacing w:val="-1"/>
        </w:rPr>
        <w:t>interesse,</w:t>
      </w:r>
      <w:r w:rsidRPr="00A91C50">
        <w:rPr>
          <w:rFonts w:cstheme="minorHAnsi"/>
          <w:spacing w:val="-2"/>
        </w:rPr>
        <w:t xml:space="preserve"> </w:t>
      </w:r>
      <w:r w:rsidRPr="00A91C50">
        <w:rPr>
          <w:rFonts w:cstheme="minorHAnsi"/>
        </w:rPr>
        <w:t>di</w:t>
      </w:r>
      <w:r w:rsidRPr="00A91C50">
        <w:rPr>
          <w:rFonts w:cstheme="minorHAnsi"/>
          <w:spacing w:val="-1"/>
        </w:rPr>
        <w:t xml:space="preserve"> cui</w:t>
      </w:r>
      <w:r w:rsidRPr="00A91C50">
        <w:rPr>
          <w:rFonts w:cstheme="minorHAnsi"/>
          <w:spacing w:val="107"/>
          <w:w w:val="99"/>
        </w:rPr>
        <w:t xml:space="preserve"> </w:t>
      </w:r>
      <w:r w:rsidRPr="00A91C50">
        <w:rPr>
          <w:rFonts w:cstheme="minorHAnsi"/>
          <w:spacing w:val="-1"/>
        </w:rPr>
        <w:t>sia</w:t>
      </w:r>
      <w:r w:rsidRPr="00A91C50">
        <w:rPr>
          <w:rFonts w:cstheme="minorHAnsi"/>
          <w:spacing w:val="-3"/>
        </w:rPr>
        <w:t xml:space="preserve"> </w:t>
      </w:r>
      <w:r w:rsidRPr="00A91C50">
        <w:rPr>
          <w:rFonts w:cstheme="minorHAnsi"/>
        </w:rPr>
        <w:t>a</w:t>
      </w:r>
      <w:r w:rsidRPr="00A91C50">
        <w:rPr>
          <w:rFonts w:cstheme="minorHAnsi"/>
          <w:spacing w:val="-5"/>
        </w:rPr>
        <w:t xml:space="preserve"> </w:t>
      </w:r>
      <w:r w:rsidRPr="00A91C50">
        <w:rPr>
          <w:rFonts w:cstheme="minorHAnsi"/>
          <w:spacing w:val="-1"/>
        </w:rPr>
        <w:t>conoscenza,</w:t>
      </w:r>
      <w:r w:rsidRPr="00A91C50">
        <w:rPr>
          <w:rFonts w:cstheme="minorHAnsi"/>
          <w:spacing w:val="-2"/>
        </w:rPr>
        <w:t xml:space="preserve"> </w:t>
      </w:r>
      <w:r w:rsidRPr="00A91C50">
        <w:rPr>
          <w:rFonts w:cstheme="minorHAnsi"/>
          <w:spacing w:val="-1"/>
        </w:rPr>
        <w:t>rispetto</w:t>
      </w:r>
      <w:r w:rsidRPr="00A91C50">
        <w:rPr>
          <w:rFonts w:cstheme="minorHAnsi"/>
          <w:spacing w:val="-3"/>
        </w:rPr>
        <w:t xml:space="preserve"> </w:t>
      </w:r>
      <w:r w:rsidRPr="00A91C50">
        <w:rPr>
          <w:rFonts w:cstheme="minorHAnsi"/>
          <w:spacing w:val="-1"/>
        </w:rPr>
        <w:t>al</w:t>
      </w:r>
      <w:r w:rsidRPr="00A91C50">
        <w:rPr>
          <w:rFonts w:cstheme="minorHAnsi"/>
          <w:spacing w:val="-2"/>
        </w:rPr>
        <w:t xml:space="preserve"> </w:t>
      </w:r>
      <w:r w:rsidRPr="00A91C50">
        <w:rPr>
          <w:rFonts w:cstheme="minorHAnsi"/>
          <w:spacing w:val="-1"/>
        </w:rPr>
        <w:t>personale</w:t>
      </w:r>
      <w:r w:rsidRPr="00A91C50">
        <w:rPr>
          <w:rFonts w:cstheme="minorHAnsi"/>
          <w:spacing w:val="-3"/>
        </w:rPr>
        <w:t xml:space="preserve"> </w:t>
      </w:r>
      <w:r w:rsidRPr="00A91C50">
        <w:rPr>
          <w:rFonts w:cstheme="minorHAnsi"/>
          <w:spacing w:val="-1"/>
        </w:rPr>
        <w:t>dell’Amministrazione</w:t>
      </w:r>
      <w:r>
        <w:rPr>
          <w:rFonts w:cstheme="minorHAnsi"/>
          <w:spacing w:val="-1"/>
        </w:rPr>
        <w:t>;</w:t>
      </w:r>
    </w:p>
    <w:p w14:paraId="610F4565" w14:textId="77777777" w:rsidR="005A3E9C" w:rsidRPr="00A91C50" w:rsidRDefault="005A3E9C" w:rsidP="00BD088E">
      <w:pPr>
        <w:pStyle w:val="Paragrafoelenco"/>
        <w:widowControl w:val="0"/>
        <w:numPr>
          <w:ilvl w:val="0"/>
          <w:numId w:val="11"/>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dichiara</w:t>
      </w:r>
      <w:r w:rsidRPr="00A91C50">
        <w:rPr>
          <w:rFonts w:cstheme="minorHAnsi"/>
        </w:rPr>
        <w:t>:</w:t>
      </w:r>
    </w:p>
    <w:p w14:paraId="21E61E9E" w14:textId="77777777" w:rsidR="005A3E9C" w:rsidRPr="00A91C50" w:rsidRDefault="005A3E9C" w:rsidP="00BD088E">
      <w:pPr>
        <w:pStyle w:val="Paragrafoelenco"/>
        <w:widowControl w:val="0"/>
        <w:numPr>
          <w:ilvl w:val="0"/>
          <w:numId w:val="12"/>
        </w:numPr>
        <w:tabs>
          <w:tab w:val="left" w:pos="292"/>
        </w:tabs>
        <w:kinsoku w:val="0"/>
        <w:overflowPunct w:val="0"/>
        <w:autoSpaceDE w:val="0"/>
        <w:autoSpaceDN w:val="0"/>
        <w:adjustRightInd w:val="0"/>
        <w:spacing w:before="120" w:after="120" w:line="240" w:lineRule="auto"/>
        <w:ind w:right="170"/>
        <w:contextualSpacing w:val="0"/>
        <w:jc w:val="both"/>
        <w:rPr>
          <w:rFonts w:cstheme="minorHAnsi"/>
        </w:rPr>
      </w:pPr>
      <w:r w:rsidRPr="00A91C50">
        <w:rPr>
          <w:rFonts w:cstheme="minorHAnsi"/>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14314E98" w14:textId="77777777" w:rsidR="005A3E9C" w:rsidRPr="00A91C50" w:rsidRDefault="005A3E9C" w:rsidP="00BD088E">
      <w:pPr>
        <w:pStyle w:val="Paragrafoelenco"/>
        <w:widowControl w:val="0"/>
        <w:numPr>
          <w:ilvl w:val="0"/>
          <w:numId w:val="12"/>
        </w:numPr>
        <w:tabs>
          <w:tab w:val="left" w:pos="292"/>
        </w:tabs>
        <w:kinsoku w:val="0"/>
        <w:overflowPunct w:val="0"/>
        <w:autoSpaceDE w:val="0"/>
        <w:autoSpaceDN w:val="0"/>
        <w:adjustRightInd w:val="0"/>
        <w:spacing w:before="120" w:after="120" w:line="240" w:lineRule="auto"/>
        <w:ind w:right="170"/>
        <w:contextualSpacing w:val="0"/>
        <w:jc w:val="both"/>
        <w:rPr>
          <w:rFonts w:cstheme="minorHAnsi"/>
        </w:rPr>
      </w:pPr>
      <w:r w:rsidRPr="00A91C50">
        <w:rPr>
          <w:rFonts w:cstheme="minorHAnsi"/>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36 del 31/03/2023 e </w:t>
      </w:r>
      <w:proofErr w:type="spellStart"/>
      <w:r w:rsidRPr="00A91C50">
        <w:rPr>
          <w:rFonts w:cstheme="minorHAnsi"/>
        </w:rPr>
        <w:t>ss.mm.ii</w:t>
      </w:r>
      <w:proofErr w:type="spellEnd"/>
      <w:r w:rsidRPr="00A91C50">
        <w:rPr>
          <w:rFonts w:cstheme="minorHAnsi"/>
        </w:rPr>
        <w:t>., dal Codice Civile ovvero dalle altre disposizioni normative vigenti;</w:t>
      </w:r>
    </w:p>
    <w:p w14:paraId="42A0E3BA" w14:textId="77777777" w:rsidR="005A3E9C" w:rsidRPr="00A91C50" w:rsidRDefault="005A3E9C" w:rsidP="00BD088E">
      <w:pPr>
        <w:pStyle w:val="Paragrafoelenco"/>
        <w:widowControl w:val="0"/>
        <w:numPr>
          <w:ilvl w:val="0"/>
          <w:numId w:val="12"/>
        </w:numPr>
        <w:tabs>
          <w:tab w:val="left" w:pos="292"/>
        </w:tabs>
        <w:kinsoku w:val="0"/>
        <w:overflowPunct w:val="0"/>
        <w:autoSpaceDE w:val="0"/>
        <w:autoSpaceDN w:val="0"/>
        <w:adjustRightInd w:val="0"/>
        <w:spacing w:before="120" w:after="120" w:line="240" w:lineRule="auto"/>
        <w:ind w:right="170"/>
        <w:contextualSpacing w:val="0"/>
        <w:jc w:val="both"/>
        <w:rPr>
          <w:rFonts w:cstheme="minorHAnsi"/>
        </w:rPr>
      </w:pPr>
      <w:r w:rsidRPr="00A91C50">
        <w:rPr>
          <w:rFonts w:cstheme="minorHAnsi"/>
        </w:rPr>
        <w:t xml:space="preserve">di non aver conferito incarichi ai soggetti di cui all’art. 53, c. 16-ter, del </w:t>
      </w:r>
      <w:proofErr w:type="spellStart"/>
      <w:r w:rsidRPr="00A91C50">
        <w:rPr>
          <w:rFonts w:cstheme="minorHAnsi"/>
        </w:rPr>
        <w:t>D.Lgs.</w:t>
      </w:r>
      <w:proofErr w:type="spellEnd"/>
      <w:r w:rsidRPr="00A91C50">
        <w:rPr>
          <w:rFonts w:cstheme="minorHAnsi"/>
        </w:rPr>
        <w:t xml:space="preserve"> n. 165 del 30 marzo 2001 così come integrato dall’art. 21 del D.lgs. 8.4.2013, n.39, o di non aver stipulato contratti con i medesimi soggetti;</w:t>
      </w:r>
    </w:p>
    <w:p w14:paraId="314D2D7D" w14:textId="77777777" w:rsidR="005A3E9C" w:rsidRPr="00A91C50" w:rsidRDefault="005A3E9C" w:rsidP="00BD088E">
      <w:pPr>
        <w:pStyle w:val="Paragrafoelenco"/>
        <w:widowControl w:val="0"/>
        <w:numPr>
          <w:ilvl w:val="0"/>
          <w:numId w:val="12"/>
        </w:numPr>
        <w:tabs>
          <w:tab w:val="left" w:pos="292"/>
        </w:tabs>
        <w:kinsoku w:val="0"/>
        <w:overflowPunct w:val="0"/>
        <w:autoSpaceDE w:val="0"/>
        <w:autoSpaceDN w:val="0"/>
        <w:adjustRightInd w:val="0"/>
        <w:spacing w:before="120" w:after="120" w:line="240" w:lineRule="auto"/>
        <w:ind w:right="170"/>
        <w:contextualSpacing w:val="0"/>
        <w:jc w:val="both"/>
        <w:rPr>
          <w:rFonts w:cstheme="minorHAnsi"/>
        </w:rPr>
      </w:pPr>
      <w:r w:rsidRPr="00A91C50">
        <w:rPr>
          <w:rFonts w:cstheme="minorHAnsi"/>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78D6E2DB" w14:textId="77777777" w:rsidR="005A3E9C" w:rsidRPr="00A91C50" w:rsidRDefault="005A3E9C" w:rsidP="00BD088E">
      <w:pPr>
        <w:pStyle w:val="Paragrafoelenco"/>
        <w:widowControl w:val="0"/>
        <w:numPr>
          <w:ilvl w:val="0"/>
          <w:numId w:val="12"/>
        </w:numPr>
        <w:tabs>
          <w:tab w:val="left" w:pos="292"/>
        </w:tabs>
        <w:kinsoku w:val="0"/>
        <w:overflowPunct w:val="0"/>
        <w:autoSpaceDE w:val="0"/>
        <w:autoSpaceDN w:val="0"/>
        <w:adjustRightInd w:val="0"/>
        <w:spacing w:before="120" w:after="120" w:line="240" w:lineRule="auto"/>
        <w:ind w:right="170"/>
        <w:contextualSpacing w:val="0"/>
        <w:jc w:val="both"/>
        <w:rPr>
          <w:rFonts w:cstheme="minorHAnsi"/>
        </w:rPr>
      </w:pPr>
      <w:r w:rsidRPr="00A91C50">
        <w:rPr>
          <w:rFonts w:cstheme="minorHAnsi"/>
        </w:rPr>
        <w:t>di impegnarsi a rendere noti, su richiesta dell’Amministrazione, tutti i pagamenti eseguiti e riguardanti il contratto eventualmente aggiudicatole a seguito della procedura di affidamento.</w:t>
      </w:r>
    </w:p>
    <w:p w14:paraId="66C9F294" w14:textId="77777777" w:rsidR="005A3E9C" w:rsidRDefault="005A3E9C" w:rsidP="00BD088E">
      <w:pPr>
        <w:pStyle w:val="Paragrafoelenco"/>
        <w:widowControl w:val="0"/>
        <w:numPr>
          <w:ilvl w:val="0"/>
          <w:numId w:val="7"/>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left="714" w:right="170" w:hanging="357"/>
        <w:contextualSpacing w:val="0"/>
        <w:jc w:val="both"/>
        <w:rPr>
          <w:rFonts w:cstheme="minorHAnsi"/>
          <w:spacing w:val="-1"/>
        </w:rPr>
      </w:pPr>
      <w:r w:rsidRPr="00A91C50">
        <w:rPr>
          <w:rFonts w:cstheme="minorHAnsi"/>
          <w:spacing w:val="-1"/>
        </w:rPr>
        <w:t>Gli obblighi di cui al precedente comma 1, nelle fasi di esecuzione del contratto, si intendono riferiti all’Impresa aggiudicataria della gara con la quale l’Amministrazione ha stipulato il contratto, la quale avrà l’onere di pretenderne il rispetto anche da tutti i propri eventuali subcontraenti. A tal fine, la clausola che prevede il rispetto degli obblighi di cui al presente Patto di integrità sarà inserita anche nei contratti stipulati dall’Impresa con i propri subcontraenti.</w:t>
      </w:r>
    </w:p>
    <w:p w14:paraId="42AE4848" w14:textId="77777777" w:rsidR="00075926" w:rsidRPr="00A91C50" w:rsidRDefault="00075926" w:rsidP="00075926">
      <w:pPr>
        <w:pStyle w:val="Paragrafoelenco"/>
        <w:widowControl w:val="0"/>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left="714" w:right="170"/>
        <w:contextualSpacing w:val="0"/>
        <w:jc w:val="both"/>
        <w:rPr>
          <w:rFonts w:cstheme="minorHAnsi"/>
          <w:spacing w:val="-1"/>
        </w:rPr>
      </w:pPr>
    </w:p>
    <w:p w14:paraId="6C6BFDE4" w14:textId="77777777" w:rsidR="005A3E9C" w:rsidRPr="00A91C50" w:rsidRDefault="005A3E9C" w:rsidP="005A3E9C">
      <w:pPr>
        <w:widowControl w:val="0"/>
        <w:kinsoku w:val="0"/>
        <w:overflowPunct w:val="0"/>
        <w:autoSpaceDE w:val="0"/>
        <w:autoSpaceDN w:val="0"/>
        <w:adjustRightInd w:val="0"/>
        <w:spacing w:after="0" w:line="240" w:lineRule="auto"/>
        <w:ind w:right="170"/>
        <w:jc w:val="center"/>
        <w:rPr>
          <w:rFonts w:cstheme="minorHAnsi"/>
          <w:b/>
        </w:rPr>
      </w:pPr>
      <w:r w:rsidRPr="00A91C50">
        <w:rPr>
          <w:rFonts w:cstheme="minorHAnsi"/>
          <w:b/>
          <w:spacing w:val="-1"/>
        </w:rPr>
        <w:t>Articolo</w:t>
      </w:r>
      <w:r w:rsidRPr="00A91C50">
        <w:rPr>
          <w:rFonts w:cstheme="minorHAnsi"/>
          <w:b/>
          <w:spacing w:val="-5"/>
        </w:rPr>
        <w:t xml:space="preserve"> </w:t>
      </w:r>
      <w:r w:rsidRPr="00A91C50">
        <w:rPr>
          <w:rFonts w:cstheme="minorHAnsi"/>
          <w:b/>
        </w:rPr>
        <w:t>3 -</w:t>
      </w:r>
      <w:r w:rsidRPr="00A91C50">
        <w:rPr>
          <w:rFonts w:cstheme="minorHAnsi"/>
          <w:b/>
          <w:spacing w:val="-1"/>
        </w:rPr>
        <w:t xml:space="preserve"> Obblighi dell’Amministrazione</w:t>
      </w:r>
    </w:p>
    <w:p w14:paraId="05F803C6" w14:textId="77777777" w:rsidR="005A3E9C" w:rsidRPr="00A91C50" w:rsidRDefault="005A3E9C" w:rsidP="00BD088E">
      <w:pPr>
        <w:pStyle w:val="Paragrafoelenco"/>
        <w:widowControl w:val="0"/>
        <w:numPr>
          <w:ilvl w:val="0"/>
          <w:numId w:val="9"/>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L’Amministrazione</w:t>
      </w:r>
      <w:r w:rsidRPr="00A91C50">
        <w:rPr>
          <w:rFonts w:cstheme="minorHAnsi"/>
          <w:spacing w:val="-4"/>
        </w:rPr>
        <w:t xml:space="preserve"> </w:t>
      </w:r>
      <w:r w:rsidRPr="00A91C50">
        <w:rPr>
          <w:rFonts w:cstheme="minorHAnsi"/>
          <w:spacing w:val="-1"/>
        </w:rPr>
        <w:t>conforma</w:t>
      </w:r>
      <w:r w:rsidRPr="00A91C50">
        <w:rPr>
          <w:rFonts w:cstheme="minorHAnsi"/>
          <w:spacing w:val="-4"/>
        </w:rPr>
        <w:t xml:space="preserve"> </w:t>
      </w:r>
      <w:r w:rsidRPr="00A91C50">
        <w:rPr>
          <w:rFonts w:cstheme="minorHAnsi"/>
        </w:rPr>
        <w:t>la</w:t>
      </w:r>
      <w:r w:rsidRPr="00A91C50">
        <w:rPr>
          <w:rFonts w:cstheme="minorHAnsi"/>
          <w:spacing w:val="-4"/>
        </w:rPr>
        <w:t xml:space="preserve"> </w:t>
      </w:r>
      <w:r w:rsidRPr="00A91C50">
        <w:rPr>
          <w:rFonts w:cstheme="minorHAnsi"/>
          <w:spacing w:val="-1"/>
        </w:rPr>
        <w:t>propria</w:t>
      </w:r>
      <w:r w:rsidRPr="00A91C50">
        <w:rPr>
          <w:rFonts w:cstheme="minorHAnsi"/>
          <w:spacing w:val="-3"/>
        </w:rPr>
        <w:t xml:space="preserve"> </w:t>
      </w:r>
      <w:r w:rsidRPr="00A91C50">
        <w:rPr>
          <w:rFonts w:cstheme="minorHAnsi"/>
          <w:spacing w:val="-1"/>
        </w:rPr>
        <w:t>condotta</w:t>
      </w:r>
      <w:r w:rsidRPr="00A91C50">
        <w:rPr>
          <w:rFonts w:cstheme="minorHAnsi"/>
          <w:spacing w:val="-3"/>
        </w:rPr>
        <w:t xml:space="preserve"> </w:t>
      </w:r>
      <w:r w:rsidRPr="00A91C50">
        <w:rPr>
          <w:rFonts w:cstheme="minorHAnsi"/>
          <w:spacing w:val="-1"/>
        </w:rPr>
        <w:t>ai principi</w:t>
      </w:r>
      <w:r w:rsidRPr="00A91C50">
        <w:rPr>
          <w:rFonts w:cstheme="minorHAnsi"/>
          <w:spacing w:val="-5"/>
        </w:rPr>
        <w:t xml:space="preserve"> di </w:t>
      </w:r>
      <w:r w:rsidRPr="00A91C50">
        <w:rPr>
          <w:rFonts w:cstheme="minorHAnsi"/>
          <w:spacing w:val="-3"/>
        </w:rPr>
        <w:t xml:space="preserve">risultato, fiducia e accesso al mercato, oltre che di </w:t>
      </w:r>
      <w:r w:rsidRPr="00A91C50">
        <w:rPr>
          <w:rFonts w:cstheme="minorHAnsi"/>
          <w:spacing w:val="-1"/>
        </w:rPr>
        <w:t>lealtà,</w:t>
      </w:r>
      <w:r w:rsidRPr="00A91C50">
        <w:rPr>
          <w:rFonts w:cstheme="minorHAnsi"/>
          <w:spacing w:val="-3"/>
        </w:rPr>
        <w:t xml:space="preserve"> </w:t>
      </w:r>
      <w:r w:rsidRPr="00A91C50">
        <w:rPr>
          <w:rFonts w:cstheme="minorHAnsi"/>
          <w:spacing w:val="-1"/>
        </w:rPr>
        <w:t>trasparenza</w:t>
      </w:r>
      <w:r w:rsidRPr="00A91C50">
        <w:rPr>
          <w:rFonts w:cstheme="minorHAnsi"/>
          <w:spacing w:val="-5"/>
        </w:rPr>
        <w:t xml:space="preserve"> </w:t>
      </w:r>
      <w:r w:rsidRPr="00A91C50">
        <w:rPr>
          <w:rFonts w:cstheme="minorHAnsi"/>
        </w:rPr>
        <w:t>e</w:t>
      </w:r>
      <w:r w:rsidRPr="00A91C50">
        <w:rPr>
          <w:rFonts w:cstheme="minorHAnsi"/>
          <w:spacing w:val="-2"/>
        </w:rPr>
        <w:t xml:space="preserve"> </w:t>
      </w:r>
      <w:r w:rsidRPr="00A91C50">
        <w:rPr>
          <w:rFonts w:cstheme="minorHAnsi"/>
          <w:spacing w:val="-1"/>
        </w:rPr>
        <w:t>correttezza.</w:t>
      </w:r>
    </w:p>
    <w:p w14:paraId="16B584CB" w14:textId="77777777" w:rsidR="005A3E9C" w:rsidRPr="00A91C50" w:rsidRDefault="005A3E9C" w:rsidP="00BD088E">
      <w:pPr>
        <w:pStyle w:val="Paragrafoelenco"/>
        <w:widowControl w:val="0"/>
        <w:numPr>
          <w:ilvl w:val="0"/>
          <w:numId w:val="9"/>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left="714" w:right="170" w:hanging="357"/>
        <w:contextualSpacing w:val="0"/>
        <w:jc w:val="both"/>
        <w:rPr>
          <w:rFonts w:cstheme="minorHAnsi"/>
          <w:spacing w:val="-1"/>
        </w:rPr>
      </w:pPr>
      <w:r w:rsidRPr="00A91C50">
        <w:rPr>
          <w:rFonts w:cstheme="minorHAnsi"/>
          <w:spacing w:val="-1"/>
        </w:rPr>
        <w:t>L’Amministrazione si obbliga a:</w:t>
      </w:r>
    </w:p>
    <w:p w14:paraId="4CB42C9F" w14:textId="77777777" w:rsidR="005A3E9C" w:rsidRPr="00A91C50"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informare</w:t>
      </w:r>
      <w:r w:rsidRPr="00A91C50">
        <w:rPr>
          <w:rFonts w:cstheme="minorHAnsi"/>
          <w:spacing w:val="18"/>
        </w:rPr>
        <w:t xml:space="preserve"> </w:t>
      </w:r>
      <w:r w:rsidRPr="00A91C50">
        <w:rPr>
          <w:rFonts w:cstheme="minorHAnsi"/>
        </w:rPr>
        <w:t>il</w:t>
      </w:r>
      <w:r w:rsidRPr="00A91C50">
        <w:rPr>
          <w:rFonts w:cstheme="minorHAnsi"/>
          <w:spacing w:val="20"/>
        </w:rPr>
        <w:t xml:space="preserve"> </w:t>
      </w:r>
      <w:r w:rsidRPr="00A91C50">
        <w:rPr>
          <w:rFonts w:cstheme="minorHAnsi"/>
          <w:spacing w:val="-1"/>
        </w:rPr>
        <w:t>proprio</w:t>
      </w:r>
      <w:r w:rsidRPr="00A91C50">
        <w:rPr>
          <w:rFonts w:cstheme="minorHAnsi"/>
          <w:spacing w:val="19"/>
        </w:rPr>
        <w:t xml:space="preserve"> </w:t>
      </w:r>
      <w:r w:rsidRPr="00A91C50">
        <w:rPr>
          <w:rFonts w:cstheme="minorHAnsi"/>
          <w:spacing w:val="-1"/>
        </w:rPr>
        <w:t>personale</w:t>
      </w:r>
      <w:r w:rsidRPr="00A91C50">
        <w:rPr>
          <w:rFonts w:cstheme="minorHAnsi"/>
          <w:spacing w:val="24"/>
        </w:rPr>
        <w:t xml:space="preserve"> </w:t>
      </w:r>
      <w:r w:rsidRPr="00A91C50">
        <w:rPr>
          <w:rFonts w:cstheme="minorHAnsi"/>
        </w:rPr>
        <w:t>e</w:t>
      </w:r>
      <w:r w:rsidRPr="00A91C50">
        <w:rPr>
          <w:rFonts w:cstheme="minorHAnsi"/>
          <w:spacing w:val="18"/>
        </w:rPr>
        <w:t xml:space="preserve"> </w:t>
      </w:r>
      <w:r w:rsidRPr="00A91C50">
        <w:rPr>
          <w:rFonts w:cstheme="minorHAnsi"/>
        </w:rPr>
        <w:t>tutti</w:t>
      </w:r>
      <w:r w:rsidRPr="00A91C50">
        <w:rPr>
          <w:rFonts w:cstheme="minorHAnsi"/>
          <w:spacing w:val="20"/>
        </w:rPr>
        <w:t xml:space="preserve"> </w:t>
      </w:r>
      <w:r w:rsidRPr="00A91C50">
        <w:rPr>
          <w:rFonts w:cstheme="minorHAnsi"/>
        </w:rPr>
        <w:t>i</w:t>
      </w:r>
      <w:r w:rsidRPr="00A91C50">
        <w:rPr>
          <w:rFonts w:cstheme="minorHAnsi"/>
          <w:spacing w:val="19"/>
        </w:rPr>
        <w:t xml:space="preserve"> </w:t>
      </w:r>
      <w:r w:rsidRPr="00A91C50">
        <w:rPr>
          <w:rFonts w:cstheme="minorHAnsi"/>
          <w:spacing w:val="-1"/>
        </w:rPr>
        <w:t>soggetti</w:t>
      </w:r>
      <w:r w:rsidRPr="00A91C50">
        <w:rPr>
          <w:rFonts w:cstheme="minorHAnsi"/>
          <w:spacing w:val="19"/>
        </w:rPr>
        <w:t xml:space="preserve"> </w:t>
      </w:r>
      <w:r w:rsidRPr="00A91C50">
        <w:rPr>
          <w:rFonts w:cstheme="minorHAnsi"/>
        </w:rPr>
        <w:t>in</w:t>
      </w:r>
      <w:r w:rsidRPr="00A91C50">
        <w:rPr>
          <w:rFonts w:cstheme="minorHAnsi"/>
          <w:spacing w:val="19"/>
        </w:rPr>
        <w:t xml:space="preserve"> </w:t>
      </w:r>
      <w:r w:rsidRPr="00A91C50">
        <w:rPr>
          <w:rFonts w:cstheme="minorHAnsi"/>
          <w:spacing w:val="-1"/>
        </w:rPr>
        <w:t>essa</w:t>
      </w:r>
      <w:r w:rsidRPr="00A91C50">
        <w:rPr>
          <w:rFonts w:cstheme="minorHAnsi"/>
          <w:spacing w:val="21"/>
        </w:rPr>
        <w:t xml:space="preserve"> </w:t>
      </w:r>
      <w:r w:rsidRPr="00A91C50">
        <w:rPr>
          <w:rFonts w:cstheme="minorHAnsi"/>
        </w:rPr>
        <w:t>operanti,</w:t>
      </w:r>
      <w:r w:rsidRPr="00A91C50">
        <w:rPr>
          <w:rFonts w:cstheme="minorHAnsi"/>
          <w:spacing w:val="19"/>
        </w:rPr>
        <w:t xml:space="preserve"> </w:t>
      </w:r>
      <w:r w:rsidRPr="00A91C50">
        <w:rPr>
          <w:rFonts w:cstheme="minorHAnsi"/>
        </w:rPr>
        <w:t>a</w:t>
      </w:r>
      <w:r w:rsidRPr="00A91C50">
        <w:rPr>
          <w:rFonts w:cstheme="minorHAnsi"/>
          <w:spacing w:val="18"/>
        </w:rPr>
        <w:t xml:space="preserve"> </w:t>
      </w:r>
      <w:r w:rsidRPr="00A91C50">
        <w:rPr>
          <w:rFonts w:cstheme="minorHAnsi"/>
          <w:spacing w:val="-1"/>
        </w:rPr>
        <w:t>qualsiasi</w:t>
      </w:r>
      <w:r w:rsidRPr="00A91C50">
        <w:rPr>
          <w:rFonts w:cstheme="minorHAnsi"/>
          <w:spacing w:val="92"/>
          <w:w w:val="99"/>
        </w:rPr>
        <w:t xml:space="preserve"> </w:t>
      </w:r>
      <w:r w:rsidRPr="00A91C50">
        <w:rPr>
          <w:rFonts w:cstheme="minorHAnsi"/>
        </w:rPr>
        <w:t>titolo</w:t>
      </w:r>
      <w:r w:rsidRPr="00A91C50">
        <w:rPr>
          <w:rFonts w:cstheme="minorHAnsi"/>
          <w:spacing w:val="54"/>
        </w:rPr>
        <w:t xml:space="preserve"> </w:t>
      </w:r>
      <w:r w:rsidRPr="00A91C50">
        <w:rPr>
          <w:rFonts w:cstheme="minorHAnsi"/>
          <w:spacing w:val="-1"/>
        </w:rPr>
        <w:t>coinvolti</w:t>
      </w:r>
      <w:r w:rsidRPr="00A91C50">
        <w:rPr>
          <w:rFonts w:cstheme="minorHAnsi"/>
          <w:spacing w:val="56"/>
        </w:rPr>
        <w:t xml:space="preserve"> </w:t>
      </w:r>
      <w:r w:rsidRPr="00A91C50">
        <w:rPr>
          <w:rFonts w:cstheme="minorHAnsi"/>
          <w:spacing w:val="-1"/>
        </w:rPr>
        <w:t>nella</w:t>
      </w:r>
      <w:r w:rsidRPr="00A91C50">
        <w:rPr>
          <w:rFonts w:cstheme="minorHAnsi"/>
          <w:spacing w:val="54"/>
        </w:rPr>
        <w:t xml:space="preserve"> </w:t>
      </w:r>
      <w:r w:rsidRPr="00A91C50">
        <w:rPr>
          <w:rFonts w:cstheme="minorHAnsi"/>
          <w:spacing w:val="-1"/>
        </w:rPr>
        <w:t>procedura</w:t>
      </w:r>
      <w:r w:rsidRPr="00A91C50">
        <w:rPr>
          <w:rFonts w:cstheme="minorHAnsi"/>
          <w:spacing w:val="54"/>
        </w:rPr>
        <w:t xml:space="preserve"> </w:t>
      </w:r>
      <w:r w:rsidRPr="00A91C50">
        <w:rPr>
          <w:rFonts w:cstheme="minorHAnsi"/>
        </w:rPr>
        <w:t>di</w:t>
      </w:r>
      <w:r w:rsidRPr="00A91C50">
        <w:rPr>
          <w:rFonts w:cstheme="minorHAnsi"/>
          <w:spacing w:val="58"/>
        </w:rPr>
        <w:t xml:space="preserve"> </w:t>
      </w:r>
      <w:r w:rsidRPr="00A91C50">
        <w:rPr>
          <w:rFonts w:cstheme="minorHAnsi"/>
          <w:spacing w:val="-1"/>
        </w:rPr>
        <w:t>gara</w:t>
      </w:r>
      <w:r w:rsidRPr="00A91C50">
        <w:rPr>
          <w:rFonts w:cstheme="minorHAnsi"/>
          <w:spacing w:val="55"/>
        </w:rPr>
        <w:t xml:space="preserve"> </w:t>
      </w:r>
      <w:r w:rsidRPr="00A91C50">
        <w:rPr>
          <w:rFonts w:cstheme="minorHAnsi"/>
          <w:spacing w:val="-1"/>
        </w:rPr>
        <w:t>sopra</w:t>
      </w:r>
      <w:r w:rsidRPr="00A91C50">
        <w:rPr>
          <w:rFonts w:cstheme="minorHAnsi"/>
          <w:spacing w:val="54"/>
        </w:rPr>
        <w:t xml:space="preserve"> </w:t>
      </w:r>
      <w:r w:rsidRPr="00A91C50">
        <w:rPr>
          <w:rFonts w:cstheme="minorHAnsi"/>
        </w:rPr>
        <w:t>indicata</w:t>
      </w:r>
      <w:r w:rsidRPr="00A91C50">
        <w:rPr>
          <w:rFonts w:cstheme="minorHAnsi"/>
          <w:spacing w:val="56"/>
        </w:rPr>
        <w:t xml:space="preserve"> </w:t>
      </w:r>
      <w:r w:rsidRPr="00A91C50">
        <w:rPr>
          <w:rFonts w:cstheme="minorHAnsi"/>
        </w:rPr>
        <w:t>e</w:t>
      </w:r>
      <w:r w:rsidRPr="00A91C50">
        <w:rPr>
          <w:rFonts w:cstheme="minorHAnsi"/>
          <w:spacing w:val="53"/>
        </w:rPr>
        <w:t xml:space="preserve"> </w:t>
      </w:r>
      <w:r w:rsidRPr="00A91C50">
        <w:rPr>
          <w:rFonts w:cstheme="minorHAnsi"/>
          <w:spacing w:val="-1"/>
        </w:rPr>
        <w:t>nelle</w:t>
      </w:r>
      <w:r w:rsidRPr="00A91C50">
        <w:rPr>
          <w:rFonts w:cstheme="minorHAnsi"/>
          <w:spacing w:val="54"/>
        </w:rPr>
        <w:t xml:space="preserve"> </w:t>
      </w:r>
      <w:r w:rsidRPr="00A91C50">
        <w:rPr>
          <w:rFonts w:cstheme="minorHAnsi"/>
          <w:spacing w:val="-1"/>
        </w:rPr>
        <w:t>fasi</w:t>
      </w:r>
      <w:r w:rsidRPr="00A91C50">
        <w:rPr>
          <w:rFonts w:cstheme="minorHAnsi"/>
          <w:spacing w:val="56"/>
        </w:rPr>
        <w:t xml:space="preserve"> </w:t>
      </w:r>
      <w:r w:rsidRPr="00A91C50">
        <w:rPr>
          <w:rFonts w:cstheme="minorHAnsi"/>
        </w:rPr>
        <w:t>di</w:t>
      </w:r>
      <w:r w:rsidRPr="00A91C50">
        <w:rPr>
          <w:rFonts w:cstheme="minorHAnsi"/>
          <w:spacing w:val="56"/>
        </w:rPr>
        <w:t xml:space="preserve"> </w:t>
      </w:r>
      <w:r w:rsidRPr="00A91C50">
        <w:rPr>
          <w:rFonts w:cstheme="minorHAnsi"/>
          <w:spacing w:val="-1"/>
        </w:rPr>
        <w:t>vigilanza,</w:t>
      </w:r>
      <w:r w:rsidRPr="00A91C50">
        <w:rPr>
          <w:rFonts w:cstheme="minorHAnsi"/>
          <w:spacing w:val="56"/>
        </w:rPr>
        <w:t xml:space="preserve"> </w:t>
      </w:r>
      <w:r w:rsidRPr="00A91C50">
        <w:rPr>
          <w:rFonts w:cstheme="minorHAnsi"/>
          <w:spacing w:val="-1"/>
        </w:rPr>
        <w:t>controllo</w:t>
      </w:r>
      <w:r w:rsidRPr="00A91C50">
        <w:rPr>
          <w:rFonts w:cstheme="minorHAnsi"/>
          <w:spacing w:val="55"/>
        </w:rPr>
        <w:t xml:space="preserve"> </w:t>
      </w:r>
      <w:r w:rsidRPr="00A91C50">
        <w:rPr>
          <w:rFonts w:cstheme="minorHAnsi"/>
        </w:rPr>
        <w:t>e</w:t>
      </w:r>
      <w:r w:rsidRPr="00A91C50">
        <w:rPr>
          <w:rFonts w:cstheme="minorHAnsi"/>
          <w:spacing w:val="81"/>
          <w:w w:val="99"/>
        </w:rPr>
        <w:t xml:space="preserve"> </w:t>
      </w:r>
      <w:r w:rsidRPr="00A91C50">
        <w:rPr>
          <w:rFonts w:cstheme="minorHAnsi"/>
          <w:spacing w:val="-1"/>
        </w:rPr>
        <w:t>gestione</w:t>
      </w:r>
      <w:r w:rsidRPr="00A91C50">
        <w:rPr>
          <w:rFonts w:cstheme="minorHAnsi"/>
          <w:spacing w:val="2"/>
        </w:rPr>
        <w:t xml:space="preserve"> </w:t>
      </w:r>
      <w:r w:rsidRPr="00A91C50">
        <w:rPr>
          <w:rFonts w:cstheme="minorHAnsi"/>
          <w:spacing w:val="-1"/>
        </w:rPr>
        <w:lastRenderedPageBreak/>
        <w:t>dell’esecuzione</w:t>
      </w:r>
      <w:r w:rsidRPr="00A91C50">
        <w:rPr>
          <w:rFonts w:cstheme="minorHAnsi"/>
          <w:spacing w:val="4"/>
        </w:rPr>
        <w:t xml:space="preserve"> </w:t>
      </w:r>
      <w:r w:rsidRPr="00A91C50">
        <w:rPr>
          <w:rFonts w:cstheme="minorHAnsi"/>
          <w:spacing w:val="-1"/>
        </w:rPr>
        <w:t>del</w:t>
      </w:r>
      <w:r w:rsidRPr="00A91C50">
        <w:rPr>
          <w:rFonts w:cstheme="minorHAnsi"/>
          <w:spacing w:val="5"/>
        </w:rPr>
        <w:t xml:space="preserve"> </w:t>
      </w:r>
      <w:r w:rsidRPr="00A91C50">
        <w:rPr>
          <w:rFonts w:cstheme="minorHAnsi"/>
          <w:spacing w:val="-1"/>
        </w:rPr>
        <w:t>relativo</w:t>
      </w:r>
      <w:r w:rsidRPr="00A91C50">
        <w:rPr>
          <w:rFonts w:cstheme="minorHAnsi"/>
          <w:spacing w:val="2"/>
        </w:rPr>
        <w:t xml:space="preserve"> </w:t>
      </w:r>
      <w:r w:rsidRPr="00A91C50">
        <w:rPr>
          <w:rFonts w:cstheme="minorHAnsi"/>
          <w:spacing w:val="-1"/>
        </w:rPr>
        <w:t>contratto</w:t>
      </w:r>
      <w:r w:rsidRPr="00A91C50">
        <w:rPr>
          <w:rFonts w:cstheme="minorHAnsi"/>
          <w:spacing w:val="2"/>
        </w:rPr>
        <w:t xml:space="preserve"> </w:t>
      </w:r>
      <w:r w:rsidRPr="00A91C50">
        <w:rPr>
          <w:rFonts w:cstheme="minorHAnsi"/>
          <w:spacing w:val="-1"/>
        </w:rPr>
        <w:t>qualora</w:t>
      </w:r>
      <w:r w:rsidRPr="00A91C50">
        <w:rPr>
          <w:rFonts w:cstheme="minorHAnsi"/>
          <w:spacing w:val="1"/>
        </w:rPr>
        <w:t xml:space="preserve"> </w:t>
      </w:r>
      <w:r w:rsidRPr="00A91C50">
        <w:rPr>
          <w:rFonts w:cstheme="minorHAnsi"/>
          <w:spacing w:val="-1"/>
        </w:rPr>
        <w:t>assegnato,</w:t>
      </w:r>
      <w:r w:rsidRPr="00A91C50">
        <w:rPr>
          <w:rFonts w:cstheme="minorHAnsi"/>
          <w:spacing w:val="5"/>
        </w:rPr>
        <w:t xml:space="preserve"> </w:t>
      </w:r>
      <w:r w:rsidRPr="00A91C50">
        <w:rPr>
          <w:rFonts w:cstheme="minorHAnsi"/>
          <w:spacing w:val="-1"/>
        </w:rPr>
        <w:t>circa</w:t>
      </w:r>
      <w:r w:rsidRPr="00A91C50">
        <w:rPr>
          <w:rFonts w:cstheme="minorHAnsi"/>
          <w:spacing w:val="4"/>
        </w:rPr>
        <w:t xml:space="preserve"> </w:t>
      </w:r>
      <w:r w:rsidRPr="00A91C50">
        <w:rPr>
          <w:rFonts w:cstheme="minorHAnsi"/>
        </w:rPr>
        <w:t>il</w:t>
      </w:r>
      <w:r w:rsidRPr="00A91C50">
        <w:rPr>
          <w:rFonts w:cstheme="minorHAnsi"/>
          <w:spacing w:val="4"/>
        </w:rPr>
        <w:t xml:space="preserve"> </w:t>
      </w:r>
      <w:r w:rsidRPr="00A91C50">
        <w:rPr>
          <w:rFonts w:cstheme="minorHAnsi"/>
          <w:spacing w:val="-1"/>
        </w:rPr>
        <w:t>presente</w:t>
      </w:r>
      <w:r w:rsidRPr="00A91C50">
        <w:rPr>
          <w:rFonts w:cstheme="minorHAnsi"/>
          <w:spacing w:val="2"/>
        </w:rPr>
        <w:t xml:space="preserve"> </w:t>
      </w:r>
      <w:r w:rsidRPr="00A91C50">
        <w:rPr>
          <w:rFonts w:cstheme="minorHAnsi"/>
          <w:spacing w:val="-1"/>
        </w:rPr>
        <w:t>Patto</w:t>
      </w:r>
      <w:r w:rsidRPr="00A91C50">
        <w:rPr>
          <w:rFonts w:cstheme="minorHAnsi"/>
          <w:spacing w:val="2"/>
        </w:rPr>
        <w:t xml:space="preserve"> </w:t>
      </w:r>
      <w:r w:rsidRPr="00A91C50">
        <w:rPr>
          <w:rFonts w:cstheme="minorHAnsi"/>
        </w:rPr>
        <w:t>di</w:t>
      </w:r>
      <w:r w:rsidRPr="00A91C50">
        <w:rPr>
          <w:rFonts w:cstheme="minorHAnsi"/>
          <w:spacing w:val="105"/>
          <w:w w:val="99"/>
        </w:rPr>
        <w:t xml:space="preserve"> </w:t>
      </w:r>
      <w:r w:rsidRPr="00A91C50">
        <w:rPr>
          <w:rFonts w:cstheme="minorHAnsi"/>
          <w:spacing w:val="-1"/>
        </w:rPr>
        <w:t>integrità</w:t>
      </w:r>
      <w:r w:rsidRPr="00A91C50">
        <w:rPr>
          <w:rFonts w:cstheme="minorHAnsi"/>
          <w:spacing w:val="-4"/>
        </w:rPr>
        <w:t xml:space="preserve"> </w:t>
      </w:r>
      <w:r w:rsidRPr="00A91C50">
        <w:rPr>
          <w:rFonts w:cstheme="minorHAnsi"/>
        </w:rPr>
        <w:t>e</w:t>
      </w:r>
      <w:r w:rsidRPr="00A91C50">
        <w:rPr>
          <w:rFonts w:cstheme="minorHAnsi"/>
          <w:spacing w:val="-4"/>
        </w:rPr>
        <w:t xml:space="preserve"> </w:t>
      </w:r>
      <w:r w:rsidRPr="00A91C50">
        <w:rPr>
          <w:rFonts w:cstheme="minorHAnsi"/>
          <w:spacing w:val="-1"/>
        </w:rPr>
        <w:t>gli</w:t>
      </w:r>
      <w:r w:rsidRPr="00A91C50">
        <w:rPr>
          <w:rFonts w:cstheme="minorHAnsi"/>
          <w:spacing w:val="-5"/>
        </w:rPr>
        <w:t xml:space="preserve"> </w:t>
      </w:r>
      <w:r w:rsidRPr="00A91C50">
        <w:rPr>
          <w:rFonts w:cstheme="minorHAnsi"/>
          <w:spacing w:val="-1"/>
        </w:rPr>
        <w:t>obblighi</w:t>
      </w:r>
      <w:r w:rsidRPr="00A91C50">
        <w:rPr>
          <w:rFonts w:cstheme="minorHAnsi"/>
          <w:spacing w:val="-4"/>
        </w:rPr>
        <w:t xml:space="preserve"> </w:t>
      </w:r>
      <w:r w:rsidRPr="00A91C50">
        <w:rPr>
          <w:rFonts w:cstheme="minorHAnsi"/>
        </w:rPr>
        <w:t>in</w:t>
      </w:r>
      <w:r w:rsidRPr="00A91C50">
        <w:rPr>
          <w:rFonts w:cstheme="minorHAnsi"/>
          <w:spacing w:val="-5"/>
        </w:rPr>
        <w:t xml:space="preserve"> </w:t>
      </w:r>
      <w:r w:rsidRPr="00A91C50">
        <w:rPr>
          <w:rFonts w:cstheme="minorHAnsi"/>
          <w:spacing w:val="-1"/>
        </w:rPr>
        <w:t>esso</w:t>
      </w:r>
      <w:r w:rsidRPr="00A91C50">
        <w:rPr>
          <w:rFonts w:cstheme="minorHAnsi"/>
          <w:spacing w:val="-5"/>
        </w:rPr>
        <w:t xml:space="preserve"> </w:t>
      </w:r>
      <w:r w:rsidRPr="00A91C50">
        <w:rPr>
          <w:rFonts w:cstheme="minorHAnsi"/>
        </w:rPr>
        <w:t>contenuti,</w:t>
      </w:r>
      <w:r w:rsidRPr="00A91C50">
        <w:rPr>
          <w:rFonts w:cstheme="minorHAnsi"/>
          <w:spacing w:val="-4"/>
        </w:rPr>
        <w:t xml:space="preserve"> </w:t>
      </w:r>
      <w:r w:rsidRPr="00A91C50">
        <w:rPr>
          <w:rFonts w:cstheme="minorHAnsi"/>
          <w:spacing w:val="-1"/>
        </w:rPr>
        <w:t>vigilando</w:t>
      </w:r>
      <w:r w:rsidRPr="00A91C50">
        <w:rPr>
          <w:rFonts w:cstheme="minorHAnsi"/>
          <w:spacing w:val="-3"/>
        </w:rPr>
        <w:t xml:space="preserve"> </w:t>
      </w:r>
      <w:r w:rsidRPr="00A91C50">
        <w:rPr>
          <w:rFonts w:cstheme="minorHAnsi"/>
          <w:spacing w:val="-1"/>
        </w:rPr>
        <w:t>sulla</w:t>
      </w:r>
      <w:r w:rsidRPr="00A91C50">
        <w:rPr>
          <w:rFonts w:cstheme="minorHAnsi"/>
          <w:spacing w:val="-6"/>
        </w:rPr>
        <w:t xml:space="preserve"> </w:t>
      </w:r>
      <w:r w:rsidRPr="00A91C50">
        <w:rPr>
          <w:rFonts w:cstheme="minorHAnsi"/>
        </w:rPr>
        <w:t>loro</w:t>
      </w:r>
      <w:r w:rsidRPr="00A91C50">
        <w:rPr>
          <w:rFonts w:cstheme="minorHAnsi"/>
          <w:spacing w:val="-5"/>
        </w:rPr>
        <w:t xml:space="preserve"> </w:t>
      </w:r>
      <w:r w:rsidRPr="00A91C50">
        <w:rPr>
          <w:rFonts w:cstheme="minorHAnsi"/>
          <w:spacing w:val="-1"/>
        </w:rPr>
        <w:t>osservanza.</w:t>
      </w:r>
    </w:p>
    <w:p w14:paraId="3720B78A" w14:textId="77777777" w:rsidR="005A3E9C" w:rsidRPr="00A91C50"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trattare gli offerenti in maniera imparziale e, pertanto, a fornire le stesse informazioni a tutte le Imprese partecipanti e a non divulgare ad alcuna di esse informazioni riservate che le avvantaggerebbero durante la procedura di gara o durante l’esecuzione del contratto.</w:t>
      </w:r>
    </w:p>
    <w:p w14:paraId="7D2DF28F" w14:textId="77777777" w:rsidR="005A3E9C" w:rsidRPr="00612D94"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612D94">
        <w:rPr>
          <w:rFonts w:cstheme="minorHAnsi"/>
          <w:spacing w:val="-1"/>
        </w:rPr>
        <w:t>attivare</w:t>
      </w:r>
      <w:r w:rsidRPr="00612D94">
        <w:rPr>
          <w:rFonts w:cstheme="minorHAnsi"/>
          <w:spacing w:val="1"/>
        </w:rPr>
        <w:t xml:space="preserve"> </w:t>
      </w:r>
      <w:r w:rsidRPr="00612D94">
        <w:rPr>
          <w:rFonts w:cstheme="minorHAnsi"/>
        </w:rPr>
        <w:t>i procedimenti di legge</w:t>
      </w:r>
      <w:r w:rsidRPr="00612D94">
        <w:rPr>
          <w:rFonts w:cstheme="minorHAnsi"/>
          <w:spacing w:val="1"/>
        </w:rPr>
        <w:t xml:space="preserve"> </w:t>
      </w:r>
      <w:r w:rsidRPr="00612D94">
        <w:rPr>
          <w:rFonts w:cstheme="minorHAnsi"/>
          <w:spacing w:val="-1"/>
        </w:rPr>
        <w:t>nei</w:t>
      </w:r>
      <w:r w:rsidRPr="00612D94">
        <w:rPr>
          <w:rFonts w:cstheme="minorHAnsi"/>
          <w:spacing w:val="2"/>
        </w:rPr>
        <w:t xml:space="preserve"> </w:t>
      </w:r>
      <w:r w:rsidRPr="00612D94">
        <w:rPr>
          <w:rFonts w:cstheme="minorHAnsi"/>
          <w:spacing w:val="-1"/>
        </w:rPr>
        <w:t>confronti</w:t>
      </w:r>
      <w:r w:rsidRPr="00612D94">
        <w:rPr>
          <w:rFonts w:cstheme="minorHAnsi"/>
          <w:spacing w:val="1"/>
        </w:rPr>
        <w:t xml:space="preserve"> </w:t>
      </w:r>
      <w:r w:rsidRPr="00612D94">
        <w:rPr>
          <w:rFonts w:cstheme="minorHAnsi"/>
          <w:spacing w:val="-1"/>
        </w:rPr>
        <w:t>del</w:t>
      </w:r>
      <w:r w:rsidRPr="00612D94">
        <w:rPr>
          <w:rFonts w:cstheme="minorHAnsi"/>
          <w:spacing w:val="2"/>
        </w:rPr>
        <w:t xml:space="preserve"> proprio </w:t>
      </w:r>
      <w:r w:rsidRPr="00612D94">
        <w:rPr>
          <w:rFonts w:cstheme="minorHAnsi"/>
          <w:spacing w:val="-1"/>
        </w:rPr>
        <w:t>personale – a vario titolo intervenuto nel procedimento di affidamento e nell’esecuzione del contratto –</w:t>
      </w:r>
      <w:r w:rsidRPr="00612D94">
        <w:rPr>
          <w:rFonts w:cstheme="minorHAnsi"/>
          <w:spacing w:val="1"/>
        </w:rPr>
        <w:t xml:space="preserve"> </w:t>
      </w:r>
      <w:r w:rsidRPr="00612D94">
        <w:rPr>
          <w:rFonts w:cstheme="minorHAnsi"/>
          <w:spacing w:val="-1"/>
        </w:rPr>
        <w:t>in caso di violazione dei principi richiamati</w:t>
      </w:r>
      <w:r w:rsidRPr="00612D94">
        <w:rPr>
          <w:rFonts w:cstheme="minorHAnsi"/>
          <w:spacing w:val="45"/>
        </w:rPr>
        <w:t xml:space="preserve"> </w:t>
      </w:r>
      <w:r w:rsidRPr="00612D94">
        <w:rPr>
          <w:rFonts w:cstheme="minorHAnsi"/>
          <w:spacing w:val="-1"/>
        </w:rPr>
        <w:t>al</w:t>
      </w:r>
      <w:r w:rsidRPr="00612D94">
        <w:rPr>
          <w:rFonts w:cstheme="minorHAnsi"/>
          <w:spacing w:val="45"/>
        </w:rPr>
        <w:t xml:space="preserve"> </w:t>
      </w:r>
      <w:r w:rsidRPr="00612D94">
        <w:rPr>
          <w:rFonts w:cstheme="minorHAnsi"/>
          <w:spacing w:val="-1"/>
        </w:rPr>
        <w:t>comma</w:t>
      </w:r>
      <w:r w:rsidRPr="00612D94">
        <w:rPr>
          <w:rFonts w:cstheme="minorHAnsi"/>
          <w:spacing w:val="44"/>
        </w:rPr>
        <w:t xml:space="preserve"> </w:t>
      </w:r>
      <w:r w:rsidRPr="00612D94">
        <w:rPr>
          <w:rFonts w:cstheme="minorHAnsi"/>
        </w:rPr>
        <w:t>primo</w:t>
      </w:r>
      <w:r w:rsidRPr="00612D94">
        <w:rPr>
          <w:rFonts w:cstheme="minorHAnsi"/>
          <w:bCs/>
        </w:rPr>
        <w:t>,</w:t>
      </w:r>
      <w:r w:rsidRPr="00612D94">
        <w:rPr>
          <w:rFonts w:cstheme="minorHAnsi"/>
          <w:b/>
          <w:bCs/>
          <w:spacing w:val="46"/>
        </w:rPr>
        <w:t xml:space="preserve"> </w:t>
      </w:r>
      <w:r w:rsidRPr="00612D94">
        <w:rPr>
          <w:rFonts w:cstheme="minorHAnsi"/>
          <w:spacing w:val="-1"/>
        </w:rPr>
        <w:t>ed</w:t>
      </w:r>
      <w:r w:rsidRPr="00612D94">
        <w:rPr>
          <w:rFonts w:cstheme="minorHAnsi"/>
          <w:spacing w:val="45"/>
        </w:rPr>
        <w:t xml:space="preserve"> </w:t>
      </w:r>
      <w:r w:rsidRPr="00612D94">
        <w:rPr>
          <w:rFonts w:cstheme="minorHAnsi"/>
          <w:spacing w:val="-1"/>
        </w:rPr>
        <w:t>alle</w:t>
      </w:r>
      <w:r w:rsidRPr="00612D94">
        <w:rPr>
          <w:rFonts w:cstheme="minorHAnsi"/>
          <w:spacing w:val="44"/>
        </w:rPr>
        <w:t xml:space="preserve"> </w:t>
      </w:r>
      <w:r w:rsidRPr="00612D94">
        <w:rPr>
          <w:rFonts w:cstheme="minorHAnsi"/>
        </w:rPr>
        <w:t>disposizioni</w:t>
      </w:r>
      <w:r w:rsidRPr="00612D94">
        <w:rPr>
          <w:rFonts w:cstheme="minorHAnsi"/>
          <w:spacing w:val="45"/>
        </w:rPr>
        <w:t xml:space="preserve"> </w:t>
      </w:r>
      <w:r w:rsidRPr="00612D94">
        <w:rPr>
          <w:rFonts w:cstheme="minorHAnsi"/>
          <w:spacing w:val="-1"/>
        </w:rPr>
        <w:t>contenute</w:t>
      </w:r>
      <w:r w:rsidRPr="00612D94">
        <w:rPr>
          <w:rFonts w:cstheme="minorHAnsi"/>
          <w:spacing w:val="46"/>
        </w:rPr>
        <w:t xml:space="preserve"> </w:t>
      </w:r>
      <w:r w:rsidRPr="00612D94">
        <w:rPr>
          <w:rFonts w:cstheme="minorHAnsi"/>
          <w:spacing w:val="-1"/>
        </w:rPr>
        <w:t>nel</w:t>
      </w:r>
      <w:r w:rsidRPr="00612D94">
        <w:rPr>
          <w:rFonts w:cstheme="minorHAnsi"/>
          <w:spacing w:val="93"/>
          <w:w w:val="99"/>
        </w:rPr>
        <w:t xml:space="preserve"> </w:t>
      </w:r>
      <w:r w:rsidRPr="00612D94">
        <w:rPr>
          <w:rFonts w:cstheme="minorHAnsi"/>
          <w:spacing w:val="-1"/>
        </w:rPr>
        <w:t>codice</w:t>
      </w:r>
      <w:r w:rsidRPr="00612D94">
        <w:rPr>
          <w:rFonts w:cstheme="minorHAnsi"/>
          <w:spacing w:val="18"/>
        </w:rPr>
        <w:t xml:space="preserve"> </w:t>
      </w:r>
      <w:r w:rsidRPr="00612D94">
        <w:rPr>
          <w:rFonts w:cstheme="minorHAnsi"/>
        </w:rPr>
        <w:t>di</w:t>
      </w:r>
      <w:r w:rsidRPr="00612D94">
        <w:rPr>
          <w:rFonts w:cstheme="minorHAnsi"/>
          <w:spacing w:val="20"/>
        </w:rPr>
        <w:t xml:space="preserve"> </w:t>
      </w:r>
      <w:r w:rsidRPr="00612D94">
        <w:rPr>
          <w:rFonts w:cstheme="minorHAnsi"/>
        </w:rPr>
        <w:t>comportamento</w:t>
      </w:r>
      <w:r w:rsidRPr="00612D94">
        <w:rPr>
          <w:rFonts w:cstheme="minorHAnsi"/>
          <w:spacing w:val="19"/>
        </w:rPr>
        <w:t xml:space="preserve"> </w:t>
      </w:r>
      <w:r w:rsidRPr="00612D94">
        <w:rPr>
          <w:rFonts w:cstheme="minorHAnsi"/>
          <w:spacing w:val="-1"/>
        </w:rPr>
        <w:t>dei</w:t>
      </w:r>
      <w:r w:rsidRPr="00612D94">
        <w:rPr>
          <w:rFonts w:cstheme="minorHAnsi"/>
          <w:spacing w:val="20"/>
        </w:rPr>
        <w:t xml:space="preserve"> </w:t>
      </w:r>
      <w:r w:rsidRPr="00612D94">
        <w:rPr>
          <w:rFonts w:cstheme="minorHAnsi"/>
          <w:spacing w:val="-1"/>
        </w:rPr>
        <w:t>dipendenti</w:t>
      </w:r>
      <w:r w:rsidRPr="00612D94">
        <w:rPr>
          <w:rFonts w:cstheme="minorHAnsi"/>
          <w:spacing w:val="21"/>
        </w:rPr>
        <w:t xml:space="preserve"> </w:t>
      </w:r>
      <w:r w:rsidRPr="00612D94">
        <w:rPr>
          <w:rFonts w:cstheme="minorHAnsi"/>
          <w:spacing w:val="-1"/>
        </w:rPr>
        <w:t>pubblici</w:t>
      </w:r>
      <w:r w:rsidRPr="00612D94">
        <w:rPr>
          <w:rFonts w:cstheme="minorHAnsi"/>
          <w:spacing w:val="20"/>
        </w:rPr>
        <w:t xml:space="preserve"> </w:t>
      </w:r>
      <w:r w:rsidRPr="00612D94">
        <w:rPr>
          <w:rFonts w:cstheme="minorHAnsi"/>
        </w:rPr>
        <w:t>di</w:t>
      </w:r>
      <w:r w:rsidRPr="00612D94">
        <w:rPr>
          <w:rFonts w:cstheme="minorHAnsi"/>
          <w:spacing w:val="20"/>
        </w:rPr>
        <w:t xml:space="preserve"> </w:t>
      </w:r>
      <w:r w:rsidRPr="00612D94">
        <w:rPr>
          <w:rFonts w:cstheme="minorHAnsi"/>
          <w:spacing w:val="-1"/>
        </w:rPr>
        <w:t>cui</w:t>
      </w:r>
      <w:r w:rsidRPr="00612D94">
        <w:rPr>
          <w:rFonts w:cstheme="minorHAnsi"/>
          <w:spacing w:val="20"/>
        </w:rPr>
        <w:t xml:space="preserve"> </w:t>
      </w:r>
      <w:r w:rsidRPr="00612D94">
        <w:rPr>
          <w:rFonts w:cstheme="minorHAnsi"/>
          <w:spacing w:val="-1"/>
        </w:rPr>
        <w:t>al</w:t>
      </w:r>
      <w:r w:rsidRPr="00612D94">
        <w:rPr>
          <w:rFonts w:cstheme="minorHAnsi"/>
          <w:spacing w:val="20"/>
        </w:rPr>
        <w:t xml:space="preserve"> </w:t>
      </w:r>
      <w:r w:rsidRPr="00612D94">
        <w:rPr>
          <w:rFonts w:cstheme="minorHAnsi"/>
          <w:spacing w:val="-1"/>
        </w:rPr>
        <w:t>D.P.R.</w:t>
      </w:r>
      <w:r w:rsidRPr="00612D94">
        <w:rPr>
          <w:rFonts w:cstheme="minorHAnsi"/>
          <w:spacing w:val="18"/>
        </w:rPr>
        <w:t xml:space="preserve"> </w:t>
      </w:r>
      <w:r w:rsidRPr="00612D94">
        <w:rPr>
          <w:rFonts w:cstheme="minorHAnsi"/>
        </w:rPr>
        <w:t>16</w:t>
      </w:r>
      <w:r w:rsidRPr="00612D94">
        <w:rPr>
          <w:rFonts w:cstheme="minorHAnsi"/>
          <w:spacing w:val="19"/>
        </w:rPr>
        <w:t xml:space="preserve"> </w:t>
      </w:r>
      <w:r w:rsidRPr="00612D94">
        <w:rPr>
          <w:rFonts w:cstheme="minorHAnsi"/>
          <w:spacing w:val="-1"/>
        </w:rPr>
        <w:t>aprile</w:t>
      </w:r>
      <w:r w:rsidRPr="00612D94">
        <w:rPr>
          <w:rFonts w:cstheme="minorHAnsi"/>
          <w:spacing w:val="18"/>
        </w:rPr>
        <w:t xml:space="preserve"> </w:t>
      </w:r>
      <w:r w:rsidRPr="00612D94">
        <w:rPr>
          <w:rFonts w:cstheme="minorHAnsi"/>
        </w:rPr>
        <w:t>2013,</w:t>
      </w:r>
      <w:r w:rsidRPr="00612D94">
        <w:rPr>
          <w:rFonts w:cstheme="minorHAnsi"/>
          <w:spacing w:val="20"/>
        </w:rPr>
        <w:t xml:space="preserve"> </w:t>
      </w:r>
      <w:r w:rsidRPr="00612D94">
        <w:rPr>
          <w:rFonts w:cstheme="minorHAnsi"/>
          <w:spacing w:val="1"/>
        </w:rPr>
        <w:t>n.62</w:t>
      </w:r>
      <w:r>
        <w:rPr>
          <w:rFonts w:cstheme="minorHAnsi"/>
          <w:spacing w:val="1"/>
        </w:rPr>
        <w:t xml:space="preserve"> </w:t>
      </w:r>
      <w:proofErr w:type="spellStart"/>
      <w:proofErr w:type="gramStart"/>
      <w:r>
        <w:rPr>
          <w:rFonts w:cstheme="minorHAnsi"/>
          <w:spacing w:val="1"/>
        </w:rPr>
        <w:t>ss.mm.ii</w:t>
      </w:r>
      <w:proofErr w:type="spellEnd"/>
      <w:proofErr w:type="gramEnd"/>
      <w:r w:rsidRPr="00612D94">
        <w:rPr>
          <w:rFonts w:cstheme="minorHAnsi"/>
          <w:spacing w:val="1"/>
        </w:rPr>
        <w:t>,</w:t>
      </w:r>
      <w:r w:rsidRPr="00612D94">
        <w:rPr>
          <w:rFonts w:cstheme="minorHAnsi"/>
          <w:spacing w:val="20"/>
        </w:rPr>
        <w:t xml:space="preserve"> </w:t>
      </w:r>
      <w:r w:rsidRPr="00612D94">
        <w:rPr>
          <w:rFonts w:cstheme="minorHAnsi"/>
          <w:spacing w:val="-1"/>
        </w:rPr>
        <w:t>ovvero</w:t>
      </w:r>
      <w:r w:rsidRPr="00612D94">
        <w:rPr>
          <w:rFonts w:cstheme="minorHAnsi"/>
          <w:spacing w:val="75"/>
        </w:rPr>
        <w:t xml:space="preserve"> </w:t>
      </w:r>
      <w:r w:rsidRPr="00612D94">
        <w:rPr>
          <w:rFonts w:cstheme="minorHAnsi"/>
          <w:spacing w:val="-1"/>
        </w:rPr>
        <w:t>nel</w:t>
      </w:r>
      <w:r w:rsidRPr="00612D94">
        <w:rPr>
          <w:rFonts w:cstheme="minorHAnsi"/>
        </w:rPr>
        <w:t xml:space="preserve"> Codice</w:t>
      </w:r>
      <w:r w:rsidRPr="00612D94">
        <w:rPr>
          <w:rFonts w:cstheme="minorHAnsi"/>
          <w:spacing w:val="-2"/>
        </w:rPr>
        <w:t xml:space="preserve"> </w:t>
      </w:r>
      <w:r w:rsidRPr="00612D94">
        <w:rPr>
          <w:rFonts w:cstheme="minorHAnsi"/>
        </w:rPr>
        <w:t xml:space="preserve">di comportamento dei </w:t>
      </w:r>
      <w:r w:rsidRPr="00612D94">
        <w:rPr>
          <w:rFonts w:cstheme="minorHAnsi"/>
          <w:spacing w:val="-1"/>
        </w:rPr>
        <w:t>dipendenti</w:t>
      </w:r>
      <w:r w:rsidRPr="00612D94">
        <w:rPr>
          <w:rFonts w:cstheme="minorHAnsi"/>
        </w:rPr>
        <w:t xml:space="preserve"> </w:t>
      </w:r>
      <w:r w:rsidRPr="00612D94">
        <w:rPr>
          <w:rFonts w:cstheme="minorHAnsi"/>
          <w:spacing w:val="-1"/>
        </w:rPr>
        <w:t>dell’Università degli Studi di Catania, richiamato in premessa;</w:t>
      </w:r>
    </w:p>
    <w:p w14:paraId="66BF5873" w14:textId="77777777" w:rsidR="005A3E9C" w:rsidRPr="00A91C50"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aprire</w:t>
      </w:r>
      <w:r w:rsidRPr="00A91C50">
        <w:rPr>
          <w:rFonts w:cstheme="minorHAnsi"/>
          <w:spacing w:val="22"/>
        </w:rPr>
        <w:t xml:space="preserve"> </w:t>
      </w:r>
      <w:r w:rsidRPr="00A91C50">
        <w:rPr>
          <w:rFonts w:cstheme="minorHAnsi"/>
          <w:spacing w:val="-1"/>
        </w:rPr>
        <w:t>procedimento</w:t>
      </w:r>
      <w:r w:rsidRPr="00A91C50">
        <w:rPr>
          <w:rFonts w:cstheme="minorHAnsi"/>
          <w:spacing w:val="21"/>
        </w:rPr>
        <w:t xml:space="preserve"> </w:t>
      </w:r>
      <w:r w:rsidRPr="00A91C50">
        <w:rPr>
          <w:rFonts w:cstheme="minorHAnsi"/>
          <w:spacing w:val="-1"/>
        </w:rPr>
        <w:t>istruttorio</w:t>
      </w:r>
      <w:r w:rsidRPr="00A91C50">
        <w:rPr>
          <w:rFonts w:cstheme="minorHAnsi"/>
          <w:spacing w:val="22"/>
        </w:rPr>
        <w:t xml:space="preserve"> </w:t>
      </w:r>
      <w:r w:rsidRPr="00A91C50">
        <w:rPr>
          <w:rFonts w:cstheme="minorHAnsi"/>
          <w:spacing w:val="-1"/>
        </w:rPr>
        <w:t>per</w:t>
      </w:r>
      <w:r w:rsidRPr="00A91C50">
        <w:rPr>
          <w:rFonts w:cstheme="minorHAnsi"/>
          <w:spacing w:val="23"/>
        </w:rPr>
        <w:t xml:space="preserve"> </w:t>
      </w:r>
      <w:r w:rsidRPr="00A91C50">
        <w:rPr>
          <w:rFonts w:cstheme="minorHAnsi"/>
        </w:rPr>
        <w:t>la</w:t>
      </w:r>
      <w:r w:rsidRPr="00A91C50">
        <w:rPr>
          <w:rFonts w:cstheme="minorHAnsi"/>
          <w:spacing w:val="21"/>
        </w:rPr>
        <w:t xml:space="preserve"> </w:t>
      </w:r>
      <w:r w:rsidRPr="00A91C50">
        <w:rPr>
          <w:rFonts w:cstheme="minorHAnsi"/>
        </w:rPr>
        <w:t>verifica</w:t>
      </w:r>
      <w:r w:rsidRPr="00A91C50">
        <w:rPr>
          <w:rFonts w:cstheme="minorHAnsi"/>
          <w:spacing w:val="20"/>
        </w:rPr>
        <w:t xml:space="preserve"> </w:t>
      </w:r>
      <w:r w:rsidRPr="00A91C50">
        <w:rPr>
          <w:rFonts w:cstheme="minorHAnsi"/>
        </w:rPr>
        <w:t>di</w:t>
      </w:r>
      <w:r w:rsidRPr="00A91C50">
        <w:rPr>
          <w:rFonts w:cstheme="minorHAnsi"/>
          <w:spacing w:val="22"/>
        </w:rPr>
        <w:t xml:space="preserve"> </w:t>
      </w:r>
      <w:r w:rsidRPr="00A91C50">
        <w:rPr>
          <w:rFonts w:cstheme="minorHAnsi"/>
          <w:spacing w:val="-1"/>
        </w:rPr>
        <w:t>ogni</w:t>
      </w:r>
      <w:r w:rsidRPr="00A91C50">
        <w:rPr>
          <w:rFonts w:cstheme="minorHAnsi"/>
          <w:spacing w:val="21"/>
        </w:rPr>
        <w:t xml:space="preserve"> </w:t>
      </w:r>
      <w:r w:rsidRPr="00A91C50">
        <w:rPr>
          <w:rFonts w:cstheme="minorHAnsi"/>
        </w:rPr>
        <w:t>eventuale</w:t>
      </w:r>
      <w:r w:rsidRPr="00A91C50">
        <w:rPr>
          <w:rFonts w:cstheme="minorHAnsi"/>
          <w:spacing w:val="85"/>
          <w:w w:val="99"/>
        </w:rPr>
        <w:t xml:space="preserve"> </w:t>
      </w:r>
      <w:r w:rsidRPr="00A91C50">
        <w:rPr>
          <w:rFonts w:cstheme="minorHAnsi"/>
          <w:spacing w:val="-1"/>
        </w:rPr>
        <w:t>segnalazione</w:t>
      </w:r>
      <w:r w:rsidRPr="00A91C50">
        <w:rPr>
          <w:rFonts w:cstheme="minorHAnsi"/>
          <w:spacing w:val="37"/>
        </w:rPr>
        <w:t xml:space="preserve"> </w:t>
      </w:r>
      <w:r w:rsidRPr="00A91C50">
        <w:rPr>
          <w:rFonts w:cstheme="minorHAnsi"/>
          <w:spacing w:val="-1"/>
        </w:rPr>
        <w:t>ricevuta</w:t>
      </w:r>
      <w:r w:rsidRPr="00A91C50">
        <w:rPr>
          <w:rFonts w:cstheme="minorHAnsi"/>
          <w:spacing w:val="39"/>
        </w:rPr>
        <w:t xml:space="preserve"> </w:t>
      </w:r>
      <w:r w:rsidRPr="00A91C50">
        <w:rPr>
          <w:rFonts w:cstheme="minorHAnsi"/>
        </w:rPr>
        <w:t>in</w:t>
      </w:r>
      <w:r w:rsidRPr="00A91C50">
        <w:rPr>
          <w:rFonts w:cstheme="minorHAnsi"/>
          <w:spacing w:val="41"/>
        </w:rPr>
        <w:t xml:space="preserve"> </w:t>
      </w:r>
      <w:r w:rsidRPr="00A91C50">
        <w:rPr>
          <w:rFonts w:cstheme="minorHAnsi"/>
          <w:spacing w:val="-1"/>
        </w:rPr>
        <w:t>merito</w:t>
      </w:r>
      <w:r w:rsidRPr="00A91C50">
        <w:rPr>
          <w:rFonts w:cstheme="minorHAnsi"/>
          <w:spacing w:val="37"/>
        </w:rPr>
        <w:t xml:space="preserve"> </w:t>
      </w:r>
      <w:r w:rsidRPr="00A91C50">
        <w:rPr>
          <w:rFonts w:cstheme="minorHAnsi"/>
        </w:rPr>
        <w:t>a</w:t>
      </w:r>
      <w:r w:rsidRPr="00A91C50">
        <w:rPr>
          <w:rFonts w:cstheme="minorHAnsi"/>
          <w:spacing w:val="39"/>
        </w:rPr>
        <w:t xml:space="preserve"> </w:t>
      </w:r>
      <w:r w:rsidRPr="00A91C50">
        <w:rPr>
          <w:rFonts w:cstheme="minorHAnsi"/>
          <w:spacing w:val="-1"/>
        </w:rPr>
        <w:t>condotte</w:t>
      </w:r>
      <w:r w:rsidRPr="00A91C50">
        <w:rPr>
          <w:rFonts w:cstheme="minorHAnsi"/>
          <w:spacing w:val="38"/>
        </w:rPr>
        <w:t xml:space="preserve"> </w:t>
      </w:r>
      <w:r w:rsidRPr="00A91C50">
        <w:rPr>
          <w:rFonts w:cstheme="minorHAnsi"/>
        </w:rPr>
        <w:t>anomale,</w:t>
      </w:r>
      <w:r w:rsidRPr="00A91C50">
        <w:rPr>
          <w:rFonts w:cstheme="minorHAnsi"/>
          <w:spacing w:val="38"/>
        </w:rPr>
        <w:t xml:space="preserve"> </w:t>
      </w:r>
      <w:r w:rsidRPr="00A91C50">
        <w:rPr>
          <w:rFonts w:cstheme="minorHAnsi"/>
        </w:rPr>
        <w:t>poste</w:t>
      </w:r>
      <w:r w:rsidRPr="00A91C50">
        <w:rPr>
          <w:rFonts w:cstheme="minorHAnsi"/>
          <w:spacing w:val="38"/>
        </w:rPr>
        <w:t xml:space="preserve"> </w:t>
      </w:r>
      <w:r w:rsidRPr="00A91C50">
        <w:rPr>
          <w:rFonts w:cstheme="minorHAnsi"/>
        </w:rPr>
        <w:t>in</w:t>
      </w:r>
      <w:r w:rsidRPr="00A91C50">
        <w:rPr>
          <w:rFonts w:cstheme="minorHAnsi"/>
          <w:spacing w:val="39"/>
        </w:rPr>
        <w:t xml:space="preserve"> </w:t>
      </w:r>
      <w:r w:rsidRPr="00A91C50">
        <w:rPr>
          <w:rFonts w:cstheme="minorHAnsi"/>
          <w:spacing w:val="-1"/>
        </w:rPr>
        <w:t>essere</w:t>
      </w:r>
      <w:r w:rsidRPr="00A91C50">
        <w:rPr>
          <w:rFonts w:cstheme="minorHAnsi"/>
          <w:spacing w:val="38"/>
        </w:rPr>
        <w:t xml:space="preserve"> </w:t>
      </w:r>
      <w:r w:rsidRPr="00A91C50">
        <w:rPr>
          <w:rFonts w:cstheme="minorHAnsi"/>
        </w:rPr>
        <w:t>dal</w:t>
      </w:r>
      <w:r w:rsidRPr="00A91C50">
        <w:rPr>
          <w:rFonts w:cstheme="minorHAnsi"/>
          <w:spacing w:val="38"/>
        </w:rPr>
        <w:t xml:space="preserve"> </w:t>
      </w:r>
      <w:r w:rsidRPr="00A91C50">
        <w:rPr>
          <w:rFonts w:cstheme="minorHAnsi"/>
          <w:spacing w:val="-1"/>
        </w:rPr>
        <w:t>proprio</w:t>
      </w:r>
      <w:r w:rsidRPr="00A91C50">
        <w:rPr>
          <w:rFonts w:cstheme="minorHAnsi"/>
          <w:spacing w:val="38"/>
        </w:rPr>
        <w:t xml:space="preserve"> </w:t>
      </w:r>
      <w:r w:rsidRPr="00A91C50">
        <w:rPr>
          <w:rFonts w:cstheme="minorHAnsi"/>
          <w:spacing w:val="-1"/>
        </w:rPr>
        <w:t>personale</w:t>
      </w:r>
      <w:r w:rsidRPr="00A91C50">
        <w:rPr>
          <w:rFonts w:cstheme="minorHAnsi"/>
          <w:spacing w:val="38"/>
        </w:rPr>
        <w:t xml:space="preserve"> </w:t>
      </w:r>
      <w:r w:rsidRPr="00A91C50">
        <w:rPr>
          <w:rFonts w:cstheme="minorHAnsi"/>
        </w:rPr>
        <w:t>in</w:t>
      </w:r>
      <w:r w:rsidRPr="00A91C50">
        <w:rPr>
          <w:rFonts w:cstheme="minorHAnsi"/>
          <w:spacing w:val="75"/>
          <w:w w:val="99"/>
        </w:rPr>
        <w:t xml:space="preserve"> </w:t>
      </w:r>
      <w:r w:rsidRPr="00A91C50">
        <w:rPr>
          <w:rFonts w:cstheme="minorHAnsi"/>
          <w:spacing w:val="-1"/>
        </w:rPr>
        <w:t>relazione</w:t>
      </w:r>
      <w:r w:rsidRPr="00A91C50">
        <w:rPr>
          <w:rFonts w:cstheme="minorHAnsi"/>
          <w:spacing w:val="-7"/>
        </w:rPr>
        <w:t xml:space="preserve"> </w:t>
      </w:r>
      <w:r w:rsidRPr="00A91C50">
        <w:rPr>
          <w:rFonts w:cstheme="minorHAnsi"/>
          <w:spacing w:val="-1"/>
        </w:rPr>
        <w:t>al</w:t>
      </w:r>
      <w:r w:rsidRPr="00A91C50">
        <w:rPr>
          <w:rFonts w:cstheme="minorHAnsi"/>
          <w:spacing w:val="-5"/>
        </w:rPr>
        <w:t xml:space="preserve"> </w:t>
      </w:r>
      <w:r w:rsidRPr="00A91C50">
        <w:rPr>
          <w:rFonts w:cstheme="minorHAnsi"/>
          <w:spacing w:val="-1"/>
        </w:rPr>
        <w:t>procedimento</w:t>
      </w:r>
      <w:r w:rsidRPr="00A91C50">
        <w:rPr>
          <w:rFonts w:cstheme="minorHAnsi"/>
          <w:spacing w:val="-5"/>
        </w:rPr>
        <w:t xml:space="preserve"> </w:t>
      </w:r>
      <w:r w:rsidRPr="00A91C50">
        <w:rPr>
          <w:rFonts w:cstheme="minorHAnsi"/>
        </w:rPr>
        <w:t>di</w:t>
      </w:r>
      <w:r w:rsidRPr="00A91C50">
        <w:rPr>
          <w:rFonts w:cstheme="minorHAnsi"/>
          <w:spacing w:val="-3"/>
        </w:rPr>
        <w:t xml:space="preserve"> </w:t>
      </w:r>
      <w:r w:rsidRPr="00A91C50">
        <w:rPr>
          <w:rFonts w:cstheme="minorHAnsi"/>
          <w:spacing w:val="-1"/>
        </w:rPr>
        <w:t>gara</w:t>
      </w:r>
      <w:r w:rsidRPr="00A91C50">
        <w:rPr>
          <w:rFonts w:cstheme="minorHAnsi"/>
          <w:spacing w:val="-6"/>
        </w:rPr>
        <w:t xml:space="preserve"> </w:t>
      </w:r>
      <w:r w:rsidRPr="00A91C50">
        <w:rPr>
          <w:rFonts w:cstheme="minorHAnsi"/>
          <w:spacing w:val="-1"/>
        </w:rPr>
        <w:t>ed</w:t>
      </w:r>
      <w:r w:rsidRPr="00A91C50">
        <w:rPr>
          <w:rFonts w:cstheme="minorHAnsi"/>
          <w:spacing w:val="-4"/>
        </w:rPr>
        <w:t xml:space="preserve"> </w:t>
      </w:r>
      <w:r w:rsidRPr="00A91C50">
        <w:rPr>
          <w:rFonts w:cstheme="minorHAnsi"/>
          <w:spacing w:val="-1"/>
        </w:rPr>
        <w:t>alle</w:t>
      </w:r>
      <w:r w:rsidRPr="00A91C50">
        <w:rPr>
          <w:rFonts w:cstheme="minorHAnsi"/>
          <w:spacing w:val="-6"/>
        </w:rPr>
        <w:t xml:space="preserve"> </w:t>
      </w:r>
      <w:r w:rsidRPr="00A91C50">
        <w:rPr>
          <w:rFonts w:cstheme="minorHAnsi"/>
          <w:spacing w:val="-1"/>
        </w:rPr>
        <w:t>fasi</w:t>
      </w:r>
      <w:r w:rsidRPr="00A91C50">
        <w:rPr>
          <w:rFonts w:cstheme="minorHAnsi"/>
          <w:spacing w:val="-5"/>
        </w:rPr>
        <w:t xml:space="preserve"> </w:t>
      </w:r>
      <w:r w:rsidRPr="00A91C50">
        <w:rPr>
          <w:rFonts w:cstheme="minorHAnsi"/>
        </w:rPr>
        <w:t>di</w:t>
      </w:r>
      <w:r w:rsidRPr="00A91C50">
        <w:rPr>
          <w:rFonts w:cstheme="minorHAnsi"/>
          <w:spacing w:val="-4"/>
        </w:rPr>
        <w:t xml:space="preserve"> </w:t>
      </w:r>
      <w:r w:rsidRPr="00A91C50">
        <w:rPr>
          <w:rFonts w:cstheme="minorHAnsi"/>
        </w:rPr>
        <w:t>esecuzione</w:t>
      </w:r>
      <w:r w:rsidRPr="00A91C50">
        <w:rPr>
          <w:rFonts w:cstheme="minorHAnsi"/>
          <w:spacing w:val="-6"/>
        </w:rPr>
        <w:t xml:space="preserve"> </w:t>
      </w:r>
      <w:r w:rsidRPr="00A91C50">
        <w:rPr>
          <w:rFonts w:cstheme="minorHAnsi"/>
          <w:spacing w:val="-1"/>
        </w:rPr>
        <w:t>del</w:t>
      </w:r>
      <w:r w:rsidRPr="00A91C50">
        <w:rPr>
          <w:rFonts w:cstheme="minorHAnsi"/>
          <w:spacing w:val="-5"/>
        </w:rPr>
        <w:t xml:space="preserve"> </w:t>
      </w:r>
      <w:r w:rsidRPr="00A91C50">
        <w:rPr>
          <w:rFonts w:cstheme="minorHAnsi"/>
          <w:spacing w:val="-1"/>
        </w:rPr>
        <w:t>contratto.</w:t>
      </w:r>
    </w:p>
    <w:p w14:paraId="55B12165" w14:textId="77777777" w:rsidR="005A3E9C" w:rsidRPr="00A91C50"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rPr>
        <w:t>formalizzare</w:t>
      </w:r>
      <w:r w:rsidRPr="00A91C50">
        <w:rPr>
          <w:rFonts w:cstheme="minorHAnsi"/>
          <w:spacing w:val="19"/>
        </w:rPr>
        <w:t xml:space="preserve"> </w:t>
      </w:r>
      <w:r w:rsidRPr="00A91C50">
        <w:rPr>
          <w:rFonts w:cstheme="minorHAnsi"/>
          <w:spacing w:val="-1"/>
        </w:rPr>
        <w:t>l’accertamento</w:t>
      </w:r>
      <w:r w:rsidRPr="00A91C50">
        <w:rPr>
          <w:rFonts w:cstheme="minorHAnsi"/>
          <w:spacing w:val="25"/>
        </w:rPr>
        <w:t xml:space="preserve"> </w:t>
      </w:r>
      <w:r w:rsidRPr="00A91C50">
        <w:rPr>
          <w:rFonts w:cstheme="minorHAnsi"/>
          <w:spacing w:val="-1"/>
        </w:rPr>
        <w:t>delle</w:t>
      </w:r>
      <w:r w:rsidRPr="00A91C50">
        <w:rPr>
          <w:rFonts w:cstheme="minorHAnsi"/>
          <w:spacing w:val="22"/>
        </w:rPr>
        <w:t xml:space="preserve"> </w:t>
      </w:r>
      <w:r w:rsidRPr="00A91C50">
        <w:rPr>
          <w:rFonts w:cstheme="minorHAnsi"/>
        </w:rPr>
        <w:t>violazioni</w:t>
      </w:r>
      <w:r w:rsidRPr="00A91C50">
        <w:rPr>
          <w:rFonts w:cstheme="minorHAnsi"/>
          <w:spacing w:val="23"/>
        </w:rPr>
        <w:t xml:space="preserve"> </w:t>
      </w:r>
      <w:r w:rsidRPr="00A91C50">
        <w:rPr>
          <w:rFonts w:cstheme="minorHAnsi"/>
          <w:spacing w:val="-1"/>
        </w:rPr>
        <w:t>del</w:t>
      </w:r>
      <w:r w:rsidRPr="00A91C50">
        <w:rPr>
          <w:rFonts w:cstheme="minorHAnsi"/>
          <w:spacing w:val="23"/>
        </w:rPr>
        <w:t xml:space="preserve"> </w:t>
      </w:r>
      <w:r w:rsidRPr="00A91C50">
        <w:rPr>
          <w:rFonts w:cstheme="minorHAnsi"/>
          <w:spacing w:val="-1"/>
        </w:rPr>
        <w:t>presente</w:t>
      </w:r>
      <w:r w:rsidRPr="00A91C50">
        <w:rPr>
          <w:rFonts w:cstheme="minorHAnsi"/>
          <w:spacing w:val="21"/>
        </w:rPr>
        <w:t xml:space="preserve"> </w:t>
      </w:r>
      <w:r w:rsidRPr="00A91C50">
        <w:rPr>
          <w:rFonts w:cstheme="minorHAnsi"/>
        </w:rPr>
        <w:t>Patto</w:t>
      </w:r>
      <w:r w:rsidRPr="00A91C50">
        <w:rPr>
          <w:rFonts w:cstheme="minorHAnsi"/>
          <w:spacing w:val="23"/>
        </w:rPr>
        <w:t xml:space="preserve"> </w:t>
      </w:r>
      <w:r w:rsidRPr="00A91C50">
        <w:rPr>
          <w:rFonts w:cstheme="minorHAnsi"/>
        </w:rPr>
        <w:t>di</w:t>
      </w:r>
      <w:r w:rsidRPr="00A91C50">
        <w:rPr>
          <w:rFonts w:cstheme="minorHAnsi"/>
          <w:spacing w:val="23"/>
        </w:rPr>
        <w:t xml:space="preserve"> </w:t>
      </w:r>
      <w:r w:rsidRPr="00A91C50">
        <w:rPr>
          <w:rFonts w:cstheme="minorHAnsi"/>
          <w:spacing w:val="-1"/>
        </w:rPr>
        <w:t>integrità,</w:t>
      </w:r>
      <w:r w:rsidRPr="00A91C50">
        <w:rPr>
          <w:rFonts w:cstheme="minorHAnsi"/>
          <w:spacing w:val="71"/>
        </w:rPr>
        <w:t xml:space="preserve"> </w:t>
      </w:r>
      <w:r w:rsidRPr="00A91C50">
        <w:rPr>
          <w:rFonts w:cstheme="minorHAnsi"/>
          <w:spacing w:val="-1"/>
        </w:rPr>
        <w:t>nel</w:t>
      </w:r>
      <w:r w:rsidRPr="00A91C50">
        <w:rPr>
          <w:rFonts w:cstheme="minorHAnsi"/>
          <w:spacing w:val="-8"/>
        </w:rPr>
        <w:t xml:space="preserve"> </w:t>
      </w:r>
      <w:r w:rsidRPr="00A91C50">
        <w:rPr>
          <w:rFonts w:cstheme="minorHAnsi"/>
        </w:rPr>
        <w:t>rispetto</w:t>
      </w:r>
      <w:r w:rsidRPr="00A91C50">
        <w:rPr>
          <w:rFonts w:cstheme="minorHAnsi"/>
          <w:spacing w:val="-7"/>
        </w:rPr>
        <w:t xml:space="preserve"> </w:t>
      </w:r>
      <w:r w:rsidRPr="00A91C50">
        <w:rPr>
          <w:rFonts w:cstheme="minorHAnsi"/>
        </w:rPr>
        <w:t>del</w:t>
      </w:r>
      <w:r w:rsidRPr="00A91C50">
        <w:rPr>
          <w:rFonts w:cstheme="minorHAnsi"/>
          <w:spacing w:val="-7"/>
        </w:rPr>
        <w:t xml:space="preserve"> </w:t>
      </w:r>
      <w:r w:rsidRPr="00A91C50">
        <w:rPr>
          <w:rFonts w:cstheme="minorHAnsi"/>
          <w:spacing w:val="-1"/>
        </w:rPr>
        <w:t>principio</w:t>
      </w:r>
      <w:r w:rsidRPr="00A91C50">
        <w:rPr>
          <w:rFonts w:cstheme="minorHAnsi"/>
          <w:spacing w:val="-9"/>
        </w:rPr>
        <w:t xml:space="preserve"> </w:t>
      </w:r>
      <w:r w:rsidRPr="00A91C50">
        <w:rPr>
          <w:rFonts w:cstheme="minorHAnsi"/>
        </w:rPr>
        <w:t>del</w:t>
      </w:r>
      <w:r w:rsidRPr="00A91C50">
        <w:rPr>
          <w:rFonts w:cstheme="minorHAnsi"/>
          <w:spacing w:val="-7"/>
        </w:rPr>
        <w:t xml:space="preserve"> </w:t>
      </w:r>
      <w:r w:rsidRPr="00A91C50">
        <w:rPr>
          <w:rFonts w:cstheme="minorHAnsi"/>
          <w:spacing w:val="-1"/>
        </w:rPr>
        <w:t>contraddittorio.</w:t>
      </w:r>
    </w:p>
    <w:p w14:paraId="075B15EF" w14:textId="77777777" w:rsidR="005A3E9C" w:rsidRDefault="005A3E9C" w:rsidP="00BD088E">
      <w:pPr>
        <w:pStyle w:val="Paragrafoelenco"/>
        <w:widowControl w:val="0"/>
        <w:numPr>
          <w:ilvl w:val="0"/>
          <w:numId w:val="13"/>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rendere pubblici i dati più rilevanti riguardanti la procedura secondo quanto previsto dalla normativa vigente.</w:t>
      </w:r>
    </w:p>
    <w:p w14:paraId="30FA1E54" w14:textId="77777777" w:rsidR="00075926" w:rsidRDefault="00075926" w:rsidP="00075926">
      <w:pPr>
        <w:pStyle w:val="Paragrafoelenco"/>
        <w:widowControl w:val="0"/>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left="1434" w:right="170"/>
        <w:contextualSpacing w:val="0"/>
        <w:jc w:val="both"/>
        <w:rPr>
          <w:rFonts w:cstheme="minorHAnsi"/>
          <w:spacing w:val="-1"/>
        </w:rPr>
      </w:pPr>
    </w:p>
    <w:p w14:paraId="5D32A537" w14:textId="77777777" w:rsidR="005A3E9C" w:rsidRPr="00A91C50" w:rsidRDefault="005A3E9C" w:rsidP="005A3E9C">
      <w:pPr>
        <w:pStyle w:val="Paragrafoelenco"/>
        <w:kinsoku w:val="0"/>
        <w:overflowPunct w:val="0"/>
        <w:ind w:right="172"/>
        <w:jc w:val="center"/>
        <w:rPr>
          <w:rFonts w:cstheme="minorHAnsi"/>
          <w:b/>
          <w:spacing w:val="-1"/>
        </w:rPr>
      </w:pPr>
      <w:r w:rsidRPr="00A91C50">
        <w:rPr>
          <w:rFonts w:cstheme="minorHAnsi"/>
          <w:b/>
          <w:spacing w:val="-1"/>
        </w:rPr>
        <w:t>Articolo 4 – Violazione degli obblighi e sanzioni</w:t>
      </w:r>
    </w:p>
    <w:p w14:paraId="7AF9181A" w14:textId="77777777" w:rsidR="005A3E9C" w:rsidRPr="00A91C50" w:rsidRDefault="005A3E9C" w:rsidP="00BD088E">
      <w:pPr>
        <w:pStyle w:val="Paragrafoelenco"/>
        <w:widowControl w:val="0"/>
        <w:numPr>
          <w:ilvl w:val="0"/>
          <w:numId w:val="10"/>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120" w:line="240" w:lineRule="auto"/>
        <w:ind w:right="170"/>
        <w:contextualSpacing w:val="0"/>
        <w:jc w:val="both"/>
        <w:rPr>
          <w:rFonts w:cstheme="minorHAnsi"/>
          <w:spacing w:val="-1"/>
        </w:rPr>
      </w:pPr>
      <w:r w:rsidRPr="00A91C50">
        <w:rPr>
          <w:rFonts w:cstheme="minorHAnsi"/>
          <w:spacing w:val="-1"/>
        </w:rPr>
        <w:t xml:space="preserve">L’Impresa prende atto ed accetta che, nel caso di mancata corrispondenza delle dichiarazioni rese con il presente Patto di integrità e/o di mancato rispetto degli impegni e obblighi con lo stesso assunti e comunque accertati dall’Amministrazione, all’esito di un procedimento di verifica nel corso del quale dovrà essere garantito adeguato contraddittorio, potranno essere applicati, nei suoi confronti,  una o più delle seguenti sanzioni, tenuto conto della fase del procedimento o del rapporto, </w:t>
      </w:r>
      <w:r>
        <w:rPr>
          <w:rFonts w:cstheme="minorHAnsi"/>
          <w:spacing w:val="-1"/>
        </w:rPr>
        <w:t xml:space="preserve">nonché </w:t>
      </w:r>
      <w:r w:rsidRPr="00A91C50">
        <w:rPr>
          <w:rFonts w:cstheme="minorHAnsi"/>
          <w:spacing w:val="-1"/>
        </w:rPr>
        <w:t>delle circostanze del caso concreto e della gravità della condotta:</w:t>
      </w:r>
    </w:p>
    <w:p w14:paraId="411E9794" w14:textId="77777777" w:rsidR="005A3E9C" w:rsidRPr="00A91C50" w:rsidRDefault="005A3E9C" w:rsidP="00BD088E">
      <w:pPr>
        <w:pStyle w:val="Paragrafoelenco"/>
        <w:widowControl w:val="0"/>
        <w:numPr>
          <w:ilvl w:val="1"/>
          <w:numId w:val="10"/>
        </w:numPr>
        <w:tabs>
          <w:tab w:val="left" w:pos="261"/>
        </w:tabs>
        <w:kinsoku w:val="0"/>
        <w:overflowPunct w:val="0"/>
        <w:autoSpaceDE w:val="0"/>
        <w:autoSpaceDN w:val="0"/>
        <w:adjustRightInd w:val="0"/>
        <w:spacing w:after="0" w:line="240" w:lineRule="auto"/>
        <w:ind w:right="172"/>
        <w:contextualSpacing w:val="0"/>
        <w:jc w:val="both"/>
        <w:rPr>
          <w:rFonts w:cstheme="minorHAnsi"/>
          <w:spacing w:val="-1"/>
        </w:rPr>
      </w:pPr>
      <w:r w:rsidRPr="00A91C50">
        <w:rPr>
          <w:rFonts w:cstheme="minorHAnsi"/>
          <w:spacing w:val="-1"/>
        </w:rPr>
        <w:t>esclusione</w:t>
      </w:r>
      <w:r w:rsidRPr="00A91C50">
        <w:rPr>
          <w:rFonts w:cstheme="minorHAnsi"/>
        </w:rPr>
        <w:t xml:space="preserve"> </w:t>
      </w:r>
      <w:r w:rsidRPr="00A91C50">
        <w:rPr>
          <w:rFonts w:cstheme="minorHAnsi"/>
          <w:spacing w:val="-1"/>
        </w:rPr>
        <w:t xml:space="preserve">dalla </w:t>
      </w:r>
      <w:r w:rsidRPr="00A91C50">
        <w:rPr>
          <w:rFonts w:cstheme="minorHAnsi"/>
        </w:rPr>
        <w:t>procedura</w:t>
      </w:r>
      <w:r w:rsidRPr="00A91C50">
        <w:rPr>
          <w:rFonts w:cstheme="minorHAnsi"/>
          <w:spacing w:val="-1"/>
        </w:rPr>
        <w:t xml:space="preserve"> </w:t>
      </w:r>
      <w:r w:rsidRPr="00A91C50">
        <w:rPr>
          <w:rFonts w:cstheme="minorHAnsi"/>
        </w:rPr>
        <w:t>di</w:t>
      </w:r>
      <w:r w:rsidRPr="00A91C50">
        <w:rPr>
          <w:rFonts w:cstheme="minorHAnsi"/>
          <w:spacing w:val="5"/>
        </w:rPr>
        <w:t xml:space="preserve"> </w:t>
      </w:r>
      <w:r w:rsidRPr="00A91C50">
        <w:rPr>
          <w:rFonts w:cstheme="minorHAnsi"/>
          <w:spacing w:val="-1"/>
        </w:rPr>
        <w:t>affidamento</w:t>
      </w:r>
      <w:r w:rsidRPr="00A91C50">
        <w:rPr>
          <w:rFonts w:cstheme="minorHAnsi"/>
          <w:spacing w:val="2"/>
        </w:rPr>
        <w:t xml:space="preserve"> </w:t>
      </w:r>
      <w:r w:rsidRPr="00A91C50">
        <w:rPr>
          <w:rFonts w:cstheme="minorHAnsi"/>
          <w:spacing w:val="-1"/>
        </w:rPr>
        <w:t>ed</w:t>
      </w:r>
      <w:r w:rsidRPr="00A91C50">
        <w:rPr>
          <w:rFonts w:cstheme="minorHAnsi"/>
          <w:spacing w:val="3"/>
        </w:rPr>
        <w:t xml:space="preserve"> </w:t>
      </w:r>
      <w:r w:rsidRPr="00A91C50">
        <w:rPr>
          <w:rFonts w:cstheme="minorHAnsi"/>
        </w:rPr>
        <w:t>escussione</w:t>
      </w:r>
      <w:r w:rsidRPr="00A91C50">
        <w:rPr>
          <w:rFonts w:cstheme="minorHAnsi"/>
          <w:spacing w:val="-1"/>
        </w:rPr>
        <w:t xml:space="preserve"> della</w:t>
      </w:r>
      <w:r w:rsidRPr="00A91C50">
        <w:rPr>
          <w:rFonts w:cstheme="minorHAnsi"/>
          <w:spacing w:val="1"/>
        </w:rPr>
        <w:t xml:space="preserve"> </w:t>
      </w:r>
      <w:r w:rsidRPr="00A91C50">
        <w:rPr>
          <w:rFonts w:cstheme="minorHAnsi"/>
          <w:spacing w:val="-1"/>
        </w:rPr>
        <w:t>garanzia</w:t>
      </w:r>
      <w:r w:rsidRPr="00A91C50">
        <w:rPr>
          <w:rFonts w:cstheme="minorHAnsi"/>
          <w:spacing w:val="4"/>
        </w:rPr>
        <w:t xml:space="preserve"> </w:t>
      </w:r>
      <w:r w:rsidRPr="00A91C50">
        <w:rPr>
          <w:rFonts w:cstheme="minorHAnsi"/>
          <w:spacing w:val="-1"/>
        </w:rPr>
        <w:t>provvisoria, laddove richiesta,</w:t>
      </w:r>
      <w:r w:rsidRPr="00A91C50">
        <w:rPr>
          <w:rFonts w:cstheme="minorHAnsi"/>
          <w:spacing w:val="3"/>
        </w:rPr>
        <w:t xml:space="preserve"> </w:t>
      </w:r>
      <w:r w:rsidRPr="00A91C50">
        <w:rPr>
          <w:rFonts w:cstheme="minorHAnsi"/>
        </w:rPr>
        <w:t>a</w:t>
      </w:r>
      <w:r w:rsidRPr="00A91C50">
        <w:rPr>
          <w:rFonts w:cstheme="minorHAnsi"/>
          <w:spacing w:val="1"/>
        </w:rPr>
        <w:t xml:space="preserve"> </w:t>
      </w:r>
      <w:r w:rsidRPr="00A91C50">
        <w:rPr>
          <w:rFonts w:cstheme="minorHAnsi"/>
          <w:spacing w:val="-1"/>
        </w:rPr>
        <w:t>tutela</w:t>
      </w:r>
      <w:r w:rsidRPr="00A91C50">
        <w:rPr>
          <w:rFonts w:cstheme="minorHAnsi"/>
          <w:spacing w:val="91"/>
          <w:w w:val="99"/>
        </w:rPr>
        <w:t xml:space="preserve"> </w:t>
      </w:r>
      <w:r w:rsidRPr="00A91C50">
        <w:rPr>
          <w:rFonts w:cstheme="minorHAnsi"/>
          <w:spacing w:val="-1"/>
        </w:rPr>
        <w:t>della</w:t>
      </w:r>
      <w:r w:rsidRPr="00A91C50">
        <w:rPr>
          <w:rFonts w:cstheme="minorHAnsi"/>
          <w:spacing w:val="40"/>
        </w:rPr>
        <w:t xml:space="preserve"> </w:t>
      </w:r>
      <w:r w:rsidRPr="00A91C50">
        <w:rPr>
          <w:rFonts w:cstheme="minorHAnsi"/>
          <w:spacing w:val="-1"/>
        </w:rPr>
        <w:t>serietà</w:t>
      </w:r>
      <w:r w:rsidRPr="00A91C50">
        <w:rPr>
          <w:rFonts w:cstheme="minorHAnsi"/>
          <w:spacing w:val="41"/>
        </w:rPr>
        <w:t xml:space="preserve"> </w:t>
      </w:r>
      <w:r w:rsidRPr="00A91C50">
        <w:rPr>
          <w:rFonts w:cstheme="minorHAnsi"/>
          <w:spacing w:val="-1"/>
        </w:rPr>
        <w:t>dell’offerta,</w:t>
      </w:r>
      <w:r w:rsidRPr="00A91C50">
        <w:rPr>
          <w:rFonts w:cstheme="minorHAnsi"/>
          <w:spacing w:val="44"/>
        </w:rPr>
        <w:t xml:space="preserve"> </w:t>
      </w:r>
      <w:r w:rsidRPr="00A91C50">
        <w:rPr>
          <w:rFonts w:cstheme="minorHAnsi"/>
        </w:rPr>
        <w:t>se</w:t>
      </w:r>
      <w:r w:rsidRPr="00A91C50">
        <w:rPr>
          <w:rFonts w:cstheme="minorHAnsi"/>
          <w:spacing w:val="40"/>
        </w:rPr>
        <w:t xml:space="preserve"> </w:t>
      </w:r>
      <w:r w:rsidRPr="00A91C50">
        <w:rPr>
          <w:rFonts w:cstheme="minorHAnsi"/>
        </w:rPr>
        <w:t>la</w:t>
      </w:r>
      <w:r w:rsidRPr="00A91C50">
        <w:rPr>
          <w:rFonts w:cstheme="minorHAnsi"/>
          <w:spacing w:val="41"/>
        </w:rPr>
        <w:t xml:space="preserve"> </w:t>
      </w:r>
      <w:r w:rsidRPr="00A91C50">
        <w:rPr>
          <w:rFonts w:cstheme="minorHAnsi"/>
        </w:rPr>
        <w:t>violazione</w:t>
      </w:r>
      <w:r w:rsidRPr="00A91C50">
        <w:rPr>
          <w:rFonts w:cstheme="minorHAnsi"/>
          <w:spacing w:val="40"/>
        </w:rPr>
        <w:t xml:space="preserve"> </w:t>
      </w:r>
      <w:r w:rsidRPr="00A91C50">
        <w:rPr>
          <w:rFonts w:cstheme="minorHAnsi"/>
        </w:rPr>
        <w:t>è</w:t>
      </w:r>
      <w:r w:rsidRPr="00A91C50">
        <w:rPr>
          <w:rFonts w:cstheme="minorHAnsi"/>
          <w:spacing w:val="40"/>
        </w:rPr>
        <w:t xml:space="preserve"> </w:t>
      </w:r>
      <w:r w:rsidRPr="00A91C50">
        <w:rPr>
          <w:rFonts w:cstheme="minorHAnsi"/>
          <w:spacing w:val="-1"/>
        </w:rPr>
        <w:t>accertata</w:t>
      </w:r>
      <w:r w:rsidRPr="00A91C50">
        <w:rPr>
          <w:rFonts w:cstheme="minorHAnsi"/>
          <w:spacing w:val="40"/>
        </w:rPr>
        <w:t xml:space="preserve"> </w:t>
      </w:r>
      <w:r w:rsidRPr="00A91C50">
        <w:rPr>
          <w:rFonts w:cstheme="minorHAnsi"/>
          <w:spacing w:val="-1"/>
        </w:rPr>
        <w:t>nella</w:t>
      </w:r>
      <w:r w:rsidRPr="00A91C50">
        <w:rPr>
          <w:rFonts w:cstheme="minorHAnsi"/>
          <w:spacing w:val="40"/>
        </w:rPr>
        <w:t xml:space="preserve"> </w:t>
      </w:r>
      <w:r w:rsidRPr="00A91C50">
        <w:rPr>
          <w:rFonts w:cstheme="minorHAnsi"/>
          <w:spacing w:val="-1"/>
        </w:rPr>
        <w:t>fase</w:t>
      </w:r>
      <w:r w:rsidRPr="00A91C50">
        <w:rPr>
          <w:rFonts w:cstheme="minorHAnsi"/>
          <w:spacing w:val="41"/>
        </w:rPr>
        <w:t xml:space="preserve"> </w:t>
      </w:r>
      <w:r w:rsidRPr="00A91C50">
        <w:rPr>
          <w:rFonts w:cstheme="minorHAnsi"/>
        </w:rPr>
        <w:t>precedente</w:t>
      </w:r>
      <w:r w:rsidRPr="00A91C50">
        <w:rPr>
          <w:rFonts w:cstheme="minorHAnsi"/>
          <w:spacing w:val="40"/>
        </w:rPr>
        <w:t xml:space="preserve"> </w:t>
      </w:r>
      <w:r w:rsidRPr="00A91C50">
        <w:rPr>
          <w:rFonts w:cstheme="minorHAnsi"/>
          <w:spacing w:val="-1"/>
        </w:rPr>
        <w:t>all’aggiudicazione</w:t>
      </w:r>
      <w:r w:rsidRPr="00A91C50">
        <w:rPr>
          <w:rFonts w:cstheme="minorHAnsi"/>
          <w:spacing w:val="85"/>
          <w:w w:val="99"/>
        </w:rPr>
        <w:t xml:space="preserve"> </w:t>
      </w:r>
      <w:r w:rsidRPr="00A91C50">
        <w:rPr>
          <w:rFonts w:cstheme="minorHAnsi"/>
          <w:spacing w:val="-1"/>
        </w:rPr>
        <w:t>dell’appalto;</w:t>
      </w:r>
    </w:p>
    <w:p w14:paraId="4DA9E59A" w14:textId="77777777" w:rsidR="005A3E9C" w:rsidRPr="00A91C50" w:rsidRDefault="005A3E9C" w:rsidP="00BD088E">
      <w:pPr>
        <w:pStyle w:val="Paragrafoelenco"/>
        <w:widowControl w:val="0"/>
        <w:numPr>
          <w:ilvl w:val="1"/>
          <w:numId w:val="10"/>
        </w:numPr>
        <w:tabs>
          <w:tab w:val="left" w:pos="266"/>
        </w:tabs>
        <w:kinsoku w:val="0"/>
        <w:overflowPunct w:val="0"/>
        <w:autoSpaceDE w:val="0"/>
        <w:autoSpaceDN w:val="0"/>
        <w:adjustRightInd w:val="0"/>
        <w:spacing w:after="0" w:line="240" w:lineRule="auto"/>
        <w:ind w:right="172"/>
        <w:contextualSpacing w:val="0"/>
        <w:jc w:val="both"/>
        <w:rPr>
          <w:rFonts w:cstheme="minorHAnsi"/>
          <w:spacing w:val="-1"/>
        </w:rPr>
      </w:pPr>
      <w:r w:rsidRPr="00A91C50">
        <w:rPr>
          <w:rFonts w:cstheme="minorHAnsi"/>
          <w:spacing w:val="-1"/>
        </w:rPr>
        <w:t>revoca</w:t>
      </w:r>
      <w:r w:rsidRPr="00A91C50">
        <w:rPr>
          <w:rFonts w:cstheme="minorHAnsi"/>
          <w:spacing w:val="4"/>
        </w:rPr>
        <w:t xml:space="preserve"> </w:t>
      </w:r>
      <w:r w:rsidRPr="00A91C50">
        <w:rPr>
          <w:rFonts w:cstheme="minorHAnsi"/>
        </w:rPr>
        <w:t>dell’aggiudicazione</w:t>
      </w:r>
      <w:r w:rsidRPr="00A91C50">
        <w:rPr>
          <w:rFonts w:cstheme="minorHAnsi"/>
          <w:spacing w:val="6"/>
        </w:rPr>
        <w:t xml:space="preserve"> </w:t>
      </w:r>
      <w:r w:rsidRPr="00A91C50">
        <w:rPr>
          <w:rFonts w:cstheme="minorHAnsi"/>
          <w:spacing w:val="-1"/>
        </w:rPr>
        <w:t>ed</w:t>
      </w:r>
      <w:r w:rsidRPr="00A91C50">
        <w:rPr>
          <w:rFonts w:cstheme="minorHAnsi"/>
          <w:spacing w:val="8"/>
        </w:rPr>
        <w:t xml:space="preserve"> </w:t>
      </w:r>
      <w:r w:rsidRPr="00A91C50">
        <w:rPr>
          <w:rFonts w:cstheme="minorHAnsi"/>
          <w:spacing w:val="-1"/>
        </w:rPr>
        <w:t>escussione</w:t>
      </w:r>
      <w:r w:rsidRPr="00A91C50">
        <w:rPr>
          <w:rFonts w:cstheme="minorHAnsi"/>
          <w:spacing w:val="7"/>
        </w:rPr>
        <w:t xml:space="preserve"> </w:t>
      </w:r>
      <w:r w:rsidRPr="00A91C50">
        <w:rPr>
          <w:rFonts w:cstheme="minorHAnsi"/>
          <w:spacing w:val="-1"/>
        </w:rPr>
        <w:t>della</w:t>
      </w:r>
      <w:r w:rsidRPr="00A91C50">
        <w:rPr>
          <w:rFonts w:cstheme="minorHAnsi"/>
          <w:spacing w:val="6"/>
        </w:rPr>
        <w:t xml:space="preserve"> </w:t>
      </w:r>
      <w:r w:rsidRPr="00A91C50">
        <w:rPr>
          <w:rFonts w:cstheme="minorHAnsi"/>
          <w:spacing w:val="-1"/>
        </w:rPr>
        <w:t>garanzia</w:t>
      </w:r>
      <w:r w:rsidRPr="00A91C50">
        <w:rPr>
          <w:rFonts w:cstheme="minorHAnsi"/>
          <w:spacing w:val="4"/>
        </w:rPr>
        <w:t xml:space="preserve"> </w:t>
      </w:r>
      <w:r w:rsidRPr="00A91C50">
        <w:rPr>
          <w:rFonts w:cstheme="minorHAnsi"/>
          <w:spacing w:val="-1"/>
        </w:rPr>
        <w:t>provvisoria, laddove richiesta,</w:t>
      </w:r>
      <w:r w:rsidRPr="00A91C50">
        <w:rPr>
          <w:rFonts w:cstheme="minorHAnsi"/>
          <w:spacing w:val="3"/>
        </w:rPr>
        <w:t xml:space="preserve"> </w:t>
      </w:r>
      <w:r w:rsidRPr="00A91C50">
        <w:rPr>
          <w:rFonts w:cstheme="minorHAnsi"/>
          <w:spacing w:val="-1"/>
        </w:rPr>
        <w:t>se</w:t>
      </w:r>
      <w:r w:rsidRPr="00A91C50">
        <w:rPr>
          <w:rFonts w:cstheme="minorHAnsi"/>
          <w:spacing w:val="5"/>
        </w:rPr>
        <w:t xml:space="preserve"> </w:t>
      </w:r>
      <w:r w:rsidRPr="00A91C50">
        <w:rPr>
          <w:rFonts w:cstheme="minorHAnsi"/>
        </w:rPr>
        <w:t>la</w:t>
      </w:r>
      <w:r w:rsidRPr="00A91C50">
        <w:rPr>
          <w:rFonts w:cstheme="minorHAnsi"/>
          <w:spacing w:val="4"/>
        </w:rPr>
        <w:t xml:space="preserve"> </w:t>
      </w:r>
      <w:r w:rsidRPr="00A91C50">
        <w:rPr>
          <w:rFonts w:cstheme="minorHAnsi"/>
        </w:rPr>
        <w:t>violazione</w:t>
      </w:r>
      <w:r w:rsidRPr="00A91C50">
        <w:rPr>
          <w:rFonts w:cstheme="minorHAnsi"/>
          <w:spacing w:val="7"/>
        </w:rPr>
        <w:t xml:space="preserve"> </w:t>
      </w:r>
      <w:r w:rsidRPr="00A91C50">
        <w:rPr>
          <w:rFonts w:cstheme="minorHAnsi"/>
        </w:rPr>
        <w:t>è</w:t>
      </w:r>
      <w:r w:rsidRPr="00A91C50">
        <w:rPr>
          <w:rFonts w:cstheme="minorHAnsi"/>
          <w:spacing w:val="5"/>
        </w:rPr>
        <w:t xml:space="preserve"> </w:t>
      </w:r>
      <w:r w:rsidRPr="00A91C50">
        <w:rPr>
          <w:rFonts w:cstheme="minorHAnsi"/>
        </w:rPr>
        <w:t>accertata</w:t>
      </w:r>
      <w:r w:rsidRPr="00A91C50">
        <w:rPr>
          <w:rFonts w:cstheme="minorHAnsi"/>
          <w:spacing w:val="12"/>
        </w:rPr>
        <w:t xml:space="preserve"> </w:t>
      </w:r>
      <w:r w:rsidRPr="00A91C50">
        <w:rPr>
          <w:rFonts w:cstheme="minorHAnsi"/>
          <w:spacing w:val="-1"/>
        </w:rPr>
        <w:t>nella</w:t>
      </w:r>
      <w:r w:rsidRPr="00A91C50">
        <w:rPr>
          <w:rFonts w:cstheme="minorHAnsi"/>
          <w:spacing w:val="7"/>
        </w:rPr>
        <w:t xml:space="preserve"> </w:t>
      </w:r>
      <w:r w:rsidRPr="00A91C50">
        <w:rPr>
          <w:rFonts w:cstheme="minorHAnsi"/>
          <w:spacing w:val="-1"/>
        </w:rPr>
        <w:t>fase</w:t>
      </w:r>
      <w:r w:rsidRPr="00A91C50">
        <w:rPr>
          <w:rFonts w:cstheme="minorHAnsi"/>
          <w:spacing w:val="48"/>
        </w:rPr>
        <w:t xml:space="preserve"> </w:t>
      </w:r>
      <w:r w:rsidRPr="00A91C50">
        <w:rPr>
          <w:rFonts w:cstheme="minorHAnsi"/>
          <w:spacing w:val="-1"/>
        </w:rPr>
        <w:t>successiva</w:t>
      </w:r>
      <w:r w:rsidRPr="00A91C50">
        <w:rPr>
          <w:rFonts w:cstheme="minorHAnsi"/>
          <w:spacing w:val="-4"/>
        </w:rPr>
        <w:t xml:space="preserve"> </w:t>
      </w:r>
      <w:r w:rsidRPr="00A91C50">
        <w:rPr>
          <w:rFonts w:cstheme="minorHAnsi"/>
          <w:spacing w:val="-1"/>
        </w:rPr>
        <w:t>all’aggiudicazione</w:t>
      </w:r>
      <w:r w:rsidRPr="00A91C50">
        <w:rPr>
          <w:rFonts w:cstheme="minorHAnsi"/>
          <w:spacing w:val="-3"/>
        </w:rPr>
        <w:t xml:space="preserve"> </w:t>
      </w:r>
      <w:r w:rsidRPr="00A91C50">
        <w:rPr>
          <w:rFonts w:cstheme="minorHAnsi"/>
          <w:spacing w:val="-1"/>
        </w:rPr>
        <w:t>dell’appalto</w:t>
      </w:r>
      <w:r w:rsidRPr="00A91C50">
        <w:rPr>
          <w:rFonts w:cstheme="minorHAnsi"/>
          <w:spacing w:val="-3"/>
        </w:rPr>
        <w:t xml:space="preserve"> </w:t>
      </w:r>
      <w:r w:rsidRPr="00A91C50">
        <w:rPr>
          <w:rFonts w:cstheme="minorHAnsi"/>
        </w:rPr>
        <w:t>ma</w:t>
      </w:r>
      <w:r w:rsidRPr="00A91C50">
        <w:rPr>
          <w:rFonts w:cstheme="minorHAnsi"/>
          <w:spacing w:val="-2"/>
        </w:rPr>
        <w:t xml:space="preserve"> </w:t>
      </w:r>
      <w:r w:rsidRPr="00A91C50">
        <w:rPr>
          <w:rFonts w:cstheme="minorHAnsi"/>
          <w:spacing w:val="-1"/>
        </w:rPr>
        <w:t>precedente</w:t>
      </w:r>
      <w:r w:rsidRPr="00A91C50">
        <w:rPr>
          <w:rFonts w:cstheme="minorHAnsi"/>
          <w:spacing w:val="-3"/>
        </w:rPr>
        <w:t xml:space="preserve"> </w:t>
      </w:r>
      <w:r w:rsidRPr="00A91C50">
        <w:rPr>
          <w:rFonts w:cstheme="minorHAnsi"/>
          <w:spacing w:val="-1"/>
        </w:rPr>
        <w:t>alla</w:t>
      </w:r>
      <w:r w:rsidRPr="00A91C50">
        <w:rPr>
          <w:rFonts w:cstheme="minorHAnsi"/>
          <w:spacing w:val="-3"/>
        </w:rPr>
        <w:t xml:space="preserve"> </w:t>
      </w:r>
      <w:r w:rsidRPr="00A91C50">
        <w:rPr>
          <w:rFonts w:cstheme="minorHAnsi"/>
        </w:rPr>
        <w:t>stipula</w:t>
      </w:r>
      <w:r w:rsidRPr="00A91C50">
        <w:rPr>
          <w:rFonts w:cstheme="minorHAnsi"/>
          <w:spacing w:val="-3"/>
        </w:rPr>
        <w:t xml:space="preserve"> </w:t>
      </w:r>
      <w:r w:rsidRPr="00A91C50">
        <w:rPr>
          <w:rFonts w:cstheme="minorHAnsi"/>
          <w:spacing w:val="-1"/>
        </w:rPr>
        <w:t>del</w:t>
      </w:r>
      <w:r w:rsidRPr="00A91C50">
        <w:rPr>
          <w:rFonts w:cstheme="minorHAnsi"/>
        </w:rPr>
        <w:t xml:space="preserve"> </w:t>
      </w:r>
      <w:r w:rsidRPr="00A91C50">
        <w:rPr>
          <w:rFonts w:cstheme="minorHAnsi"/>
          <w:spacing w:val="-1"/>
        </w:rPr>
        <w:t>contratto;</w:t>
      </w:r>
    </w:p>
    <w:p w14:paraId="09DA20D0" w14:textId="77777777" w:rsidR="005A3E9C" w:rsidRPr="00A91C50" w:rsidRDefault="005A3E9C" w:rsidP="00BD088E">
      <w:pPr>
        <w:pStyle w:val="Paragrafoelenco"/>
        <w:widowControl w:val="0"/>
        <w:numPr>
          <w:ilvl w:val="1"/>
          <w:numId w:val="10"/>
        </w:numPr>
        <w:tabs>
          <w:tab w:val="left" w:pos="261"/>
        </w:tabs>
        <w:kinsoku w:val="0"/>
        <w:overflowPunct w:val="0"/>
        <w:autoSpaceDE w:val="0"/>
        <w:autoSpaceDN w:val="0"/>
        <w:adjustRightInd w:val="0"/>
        <w:spacing w:after="0" w:line="240" w:lineRule="auto"/>
        <w:ind w:right="172"/>
        <w:contextualSpacing w:val="0"/>
        <w:jc w:val="both"/>
        <w:rPr>
          <w:rFonts w:cstheme="minorHAnsi"/>
        </w:rPr>
      </w:pPr>
      <w:r w:rsidRPr="00A91C50">
        <w:rPr>
          <w:rFonts w:cstheme="minorHAnsi"/>
        </w:rPr>
        <w:t>risoluzione</w:t>
      </w:r>
      <w:r w:rsidRPr="00A91C50">
        <w:rPr>
          <w:rFonts w:cstheme="minorHAnsi"/>
          <w:spacing w:val="18"/>
        </w:rPr>
        <w:t xml:space="preserve"> </w:t>
      </w:r>
      <w:r w:rsidRPr="00A91C50">
        <w:rPr>
          <w:rFonts w:cstheme="minorHAnsi"/>
          <w:spacing w:val="-1"/>
        </w:rPr>
        <w:t>del</w:t>
      </w:r>
      <w:r w:rsidRPr="00A91C50">
        <w:rPr>
          <w:rFonts w:cstheme="minorHAnsi"/>
          <w:spacing w:val="20"/>
        </w:rPr>
        <w:t xml:space="preserve"> </w:t>
      </w:r>
      <w:r w:rsidRPr="00A91C50">
        <w:rPr>
          <w:rFonts w:cstheme="minorHAnsi"/>
          <w:spacing w:val="-1"/>
        </w:rPr>
        <w:t>contratto</w:t>
      </w:r>
      <w:r w:rsidRPr="00A91C50">
        <w:rPr>
          <w:rFonts w:cstheme="minorHAnsi"/>
          <w:spacing w:val="19"/>
        </w:rPr>
        <w:t xml:space="preserve"> </w:t>
      </w:r>
      <w:r w:rsidRPr="00A91C50">
        <w:rPr>
          <w:rFonts w:cstheme="minorHAnsi"/>
          <w:spacing w:val="-1"/>
        </w:rPr>
        <w:t>ed</w:t>
      </w:r>
      <w:r w:rsidRPr="00A91C50">
        <w:rPr>
          <w:rFonts w:cstheme="minorHAnsi"/>
          <w:spacing w:val="21"/>
        </w:rPr>
        <w:t xml:space="preserve"> </w:t>
      </w:r>
      <w:r w:rsidRPr="00A91C50">
        <w:rPr>
          <w:rFonts w:cstheme="minorHAnsi"/>
          <w:spacing w:val="-1"/>
        </w:rPr>
        <w:t>escussione</w:t>
      </w:r>
      <w:r w:rsidRPr="00A91C50">
        <w:rPr>
          <w:rFonts w:cstheme="minorHAnsi"/>
          <w:spacing w:val="18"/>
        </w:rPr>
        <w:t xml:space="preserve"> </w:t>
      </w:r>
      <w:r w:rsidRPr="00A91C50">
        <w:rPr>
          <w:rFonts w:cstheme="minorHAnsi"/>
        </w:rPr>
        <w:t>della</w:t>
      </w:r>
      <w:r w:rsidRPr="00A91C50">
        <w:rPr>
          <w:rFonts w:cstheme="minorHAnsi"/>
          <w:spacing w:val="17"/>
        </w:rPr>
        <w:t xml:space="preserve"> </w:t>
      </w:r>
      <w:r w:rsidRPr="00A91C50">
        <w:rPr>
          <w:rFonts w:cstheme="minorHAnsi"/>
        </w:rPr>
        <w:t>garanzia</w:t>
      </w:r>
      <w:r w:rsidRPr="00A91C50">
        <w:rPr>
          <w:rFonts w:cstheme="minorHAnsi"/>
          <w:spacing w:val="21"/>
        </w:rPr>
        <w:t xml:space="preserve"> </w:t>
      </w:r>
      <w:r w:rsidRPr="00A91C50">
        <w:rPr>
          <w:rFonts w:cstheme="minorHAnsi"/>
        </w:rPr>
        <w:t>definitiva, laddove richiesta,</w:t>
      </w:r>
      <w:r w:rsidRPr="00A91C50">
        <w:rPr>
          <w:rFonts w:cstheme="minorHAnsi"/>
          <w:spacing w:val="19"/>
        </w:rPr>
        <w:t xml:space="preserve"> </w:t>
      </w:r>
      <w:r w:rsidRPr="00A91C50">
        <w:rPr>
          <w:rFonts w:cstheme="minorHAnsi"/>
        </w:rPr>
        <w:t>a</w:t>
      </w:r>
      <w:r w:rsidRPr="00A91C50">
        <w:rPr>
          <w:rFonts w:cstheme="minorHAnsi"/>
          <w:spacing w:val="18"/>
        </w:rPr>
        <w:t xml:space="preserve"> </w:t>
      </w:r>
      <w:r w:rsidRPr="00A91C50">
        <w:rPr>
          <w:rFonts w:cstheme="minorHAnsi"/>
        </w:rPr>
        <w:t>tutela</w:t>
      </w:r>
      <w:r w:rsidRPr="00A91C50">
        <w:rPr>
          <w:rFonts w:cstheme="minorHAnsi"/>
          <w:spacing w:val="19"/>
        </w:rPr>
        <w:t xml:space="preserve"> </w:t>
      </w:r>
      <w:r w:rsidRPr="00A91C50">
        <w:rPr>
          <w:rFonts w:cstheme="minorHAnsi"/>
          <w:spacing w:val="-1"/>
        </w:rPr>
        <w:t>dell’adempimento</w:t>
      </w:r>
      <w:r w:rsidRPr="00A91C50">
        <w:rPr>
          <w:rFonts w:cstheme="minorHAnsi"/>
          <w:spacing w:val="67"/>
        </w:rPr>
        <w:t xml:space="preserve"> </w:t>
      </w:r>
      <w:r w:rsidRPr="00A91C50">
        <w:rPr>
          <w:rFonts w:cstheme="minorHAnsi"/>
          <w:spacing w:val="-1"/>
        </w:rPr>
        <w:t>del</w:t>
      </w:r>
      <w:r w:rsidRPr="00A91C50">
        <w:rPr>
          <w:rFonts w:cstheme="minorHAnsi"/>
          <w:spacing w:val="-5"/>
        </w:rPr>
        <w:t xml:space="preserve"> </w:t>
      </w:r>
      <w:r w:rsidRPr="00A91C50">
        <w:rPr>
          <w:rFonts w:cstheme="minorHAnsi"/>
          <w:spacing w:val="-1"/>
        </w:rPr>
        <w:t>contratto,</w:t>
      </w:r>
      <w:r w:rsidRPr="00A91C50">
        <w:rPr>
          <w:rFonts w:cstheme="minorHAnsi"/>
          <w:spacing w:val="-5"/>
        </w:rPr>
        <w:t xml:space="preserve"> </w:t>
      </w:r>
      <w:r w:rsidRPr="00A91C50">
        <w:rPr>
          <w:rFonts w:cstheme="minorHAnsi"/>
          <w:spacing w:val="-1"/>
        </w:rPr>
        <w:t>se</w:t>
      </w:r>
      <w:r w:rsidRPr="00A91C50">
        <w:rPr>
          <w:rFonts w:cstheme="minorHAnsi"/>
          <w:spacing w:val="-5"/>
        </w:rPr>
        <w:t xml:space="preserve"> </w:t>
      </w:r>
      <w:r w:rsidRPr="00A91C50">
        <w:rPr>
          <w:rFonts w:cstheme="minorHAnsi"/>
        </w:rPr>
        <w:t>la</w:t>
      </w:r>
      <w:r w:rsidRPr="00A91C50">
        <w:rPr>
          <w:rFonts w:cstheme="minorHAnsi"/>
          <w:spacing w:val="-5"/>
        </w:rPr>
        <w:t xml:space="preserve"> </w:t>
      </w:r>
      <w:r w:rsidRPr="00A91C50">
        <w:rPr>
          <w:rFonts w:cstheme="minorHAnsi"/>
        </w:rPr>
        <w:t>violazione</w:t>
      </w:r>
      <w:r w:rsidRPr="00A91C50">
        <w:rPr>
          <w:rFonts w:cstheme="minorHAnsi"/>
          <w:spacing w:val="-6"/>
        </w:rPr>
        <w:t xml:space="preserve"> </w:t>
      </w:r>
      <w:r w:rsidRPr="00A91C50">
        <w:rPr>
          <w:rFonts w:cstheme="minorHAnsi"/>
        </w:rPr>
        <w:t>è</w:t>
      </w:r>
      <w:r w:rsidRPr="00A91C50">
        <w:rPr>
          <w:rFonts w:cstheme="minorHAnsi"/>
          <w:spacing w:val="-6"/>
        </w:rPr>
        <w:t xml:space="preserve"> </w:t>
      </w:r>
      <w:r w:rsidRPr="00A91C50">
        <w:rPr>
          <w:rFonts w:cstheme="minorHAnsi"/>
          <w:spacing w:val="-1"/>
        </w:rPr>
        <w:t>accertata</w:t>
      </w:r>
      <w:r w:rsidRPr="00A91C50">
        <w:rPr>
          <w:rFonts w:cstheme="minorHAnsi"/>
          <w:spacing w:val="-5"/>
        </w:rPr>
        <w:t xml:space="preserve"> </w:t>
      </w:r>
      <w:r w:rsidRPr="00A91C50">
        <w:rPr>
          <w:rFonts w:cstheme="minorHAnsi"/>
          <w:spacing w:val="-1"/>
        </w:rPr>
        <w:t>nella</w:t>
      </w:r>
      <w:r w:rsidRPr="00A91C50">
        <w:rPr>
          <w:rFonts w:cstheme="minorHAnsi"/>
          <w:spacing w:val="-5"/>
        </w:rPr>
        <w:t xml:space="preserve"> </w:t>
      </w:r>
      <w:r w:rsidRPr="00A91C50">
        <w:rPr>
          <w:rFonts w:cstheme="minorHAnsi"/>
        </w:rPr>
        <w:t>fase</w:t>
      </w:r>
      <w:r w:rsidRPr="00A91C50">
        <w:rPr>
          <w:rFonts w:cstheme="minorHAnsi"/>
          <w:spacing w:val="-6"/>
        </w:rPr>
        <w:t xml:space="preserve"> </w:t>
      </w:r>
      <w:r w:rsidRPr="00A91C50">
        <w:rPr>
          <w:rFonts w:cstheme="minorHAnsi"/>
        </w:rPr>
        <w:t>di</w:t>
      </w:r>
      <w:r w:rsidRPr="00A91C50">
        <w:rPr>
          <w:rFonts w:cstheme="minorHAnsi"/>
          <w:spacing w:val="-5"/>
        </w:rPr>
        <w:t xml:space="preserve"> </w:t>
      </w:r>
      <w:r w:rsidRPr="00A91C50">
        <w:rPr>
          <w:rFonts w:cstheme="minorHAnsi"/>
          <w:spacing w:val="-1"/>
        </w:rPr>
        <w:t>esecuzione</w:t>
      </w:r>
      <w:r w:rsidRPr="00A91C50">
        <w:rPr>
          <w:rFonts w:cstheme="minorHAnsi"/>
          <w:spacing w:val="-4"/>
        </w:rPr>
        <w:t xml:space="preserve"> </w:t>
      </w:r>
      <w:r w:rsidRPr="00A91C50">
        <w:rPr>
          <w:rFonts w:cstheme="minorHAnsi"/>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Pr>
          <w:rFonts w:cstheme="minorHAnsi"/>
        </w:rPr>
        <w:t>;</w:t>
      </w:r>
    </w:p>
    <w:p w14:paraId="10297334" w14:textId="77777777" w:rsidR="005A3E9C" w:rsidRPr="00A91C50" w:rsidRDefault="005A3E9C" w:rsidP="00BD088E">
      <w:pPr>
        <w:pStyle w:val="Paragrafoelenco"/>
        <w:widowControl w:val="0"/>
        <w:numPr>
          <w:ilvl w:val="1"/>
          <w:numId w:val="10"/>
        </w:numPr>
        <w:tabs>
          <w:tab w:val="left" w:pos="266"/>
        </w:tabs>
        <w:kinsoku w:val="0"/>
        <w:overflowPunct w:val="0"/>
        <w:autoSpaceDE w:val="0"/>
        <w:autoSpaceDN w:val="0"/>
        <w:adjustRightInd w:val="0"/>
        <w:spacing w:after="0" w:line="240" w:lineRule="auto"/>
        <w:ind w:right="172"/>
        <w:contextualSpacing w:val="0"/>
        <w:jc w:val="both"/>
        <w:rPr>
          <w:rFonts w:cstheme="minorHAnsi"/>
          <w:spacing w:val="-1"/>
        </w:rPr>
      </w:pPr>
      <w:r w:rsidRPr="00A91C50">
        <w:rPr>
          <w:rFonts w:cstheme="minorHAnsi"/>
          <w:spacing w:val="-1"/>
        </w:rPr>
        <w:t xml:space="preserve">responsabilità per danno arrecato all’Amministrazione nella misura dell’8% del valore del contratto, impregiudicata la prova dell’esistenza di un danno maggiore; </w:t>
      </w:r>
    </w:p>
    <w:p w14:paraId="213548BE" w14:textId="77777777" w:rsidR="005A3E9C" w:rsidRPr="00A91C50" w:rsidRDefault="005A3E9C" w:rsidP="00BD088E">
      <w:pPr>
        <w:pStyle w:val="Paragrafoelenco"/>
        <w:widowControl w:val="0"/>
        <w:numPr>
          <w:ilvl w:val="1"/>
          <w:numId w:val="10"/>
        </w:numPr>
        <w:tabs>
          <w:tab w:val="left" w:pos="266"/>
        </w:tabs>
        <w:kinsoku w:val="0"/>
        <w:overflowPunct w:val="0"/>
        <w:autoSpaceDE w:val="0"/>
        <w:autoSpaceDN w:val="0"/>
        <w:adjustRightInd w:val="0"/>
        <w:spacing w:after="0" w:line="240" w:lineRule="auto"/>
        <w:ind w:right="172"/>
        <w:contextualSpacing w:val="0"/>
        <w:jc w:val="both"/>
        <w:rPr>
          <w:rFonts w:cstheme="minorHAnsi"/>
          <w:spacing w:val="-1"/>
        </w:rPr>
      </w:pPr>
      <w:r w:rsidRPr="00A91C50">
        <w:rPr>
          <w:rFonts w:cstheme="minorHAnsi"/>
          <w:spacing w:val="-1"/>
        </w:rPr>
        <w:t xml:space="preserve">responsabilità per danno arrecato agli altri concorrenti della gara nella misura dell’1% del valore del contratto per ogni partecipante, sempre impregiudicata la prova predetta; </w:t>
      </w:r>
    </w:p>
    <w:p w14:paraId="14345301" w14:textId="77777777" w:rsidR="005A3E9C" w:rsidRPr="00A91C50" w:rsidRDefault="005A3E9C" w:rsidP="00BD088E">
      <w:pPr>
        <w:pStyle w:val="Paragrafoelenco"/>
        <w:widowControl w:val="0"/>
        <w:numPr>
          <w:ilvl w:val="1"/>
          <w:numId w:val="10"/>
        </w:numPr>
        <w:tabs>
          <w:tab w:val="left" w:pos="261"/>
        </w:tabs>
        <w:kinsoku w:val="0"/>
        <w:overflowPunct w:val="0"/>
        <w:autoSpaceDE w:val="0"/>
        <w:autoSpaceDN w:val="0"/>
        <w:adjustRightInd w:val="0"/>
        <w:spacing w:after="0" w:line="240" w:lineRule="auto"/>
        <w:ind w:right="172"/>
        <w:contextualSpacing w:val="0"/>
        <w:jc w:val="both"/>
        <w:rPr>
          <w:rFonts w:cstheme="minorHAnsi"/>
        </w:rPr>
      </w:pPr>
      <w:r w:rsidRPr="00A91C50">
        <w:rPr>
          <w:rFonts w:cstheme="minorHAnsi"/>
        </w:rPr>
        <w:t>segnalazione del fatto all’Autorità Nazionale Anticorruzione (ANAC) e alle Autorità competenti.</w:t>
      </w:r>
    </w:p>
    <w:p w14:paraId="366106C2" w14:textId="77777777" w:rsidR="005A3E9C" w:rsidRPr="00A91C50" w:rsidRDefault="005A3E9C" w:rsidP="005A3E9C">
      <w:pPr>
        <w:pStyle w:val="Paragrafoelenco"/>
        <w:tabs>
          <w:tab w:val="left" w:pos="261"/>
        </w:tabs>
        <w:kinsoku w:val="0"/>
        <w:overflowPunct w:val="0"/>
        <w:ind w:left="1440" w:right="172"/>
        <w:jc w:val="both"/>
        <w:rPr>
          <w:rFonts w:cstheme="minorHAnsi"/>
        </w:rPr>
      </w:pPr>
    </w:p>
    <w:p w14:paraId="00C09E0D" w14:textId="0BB3A333" w:rsidR="005A3E9C" w:rsidRPr="00075926" w:rsidRDefault="005A3E9C" w:rsidP="00BD088E">
      <w:pPr>
        <w:pStyle w:val="Paragrafoelenco"/>
        <w:widowControl w:val="0"/>
        <w:numPr>
          <w:ilvl w:val="0"/>
          <w:numId w:val="10"/>
        </w:numPr>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0" w:line="240" w:lineRule="auto"/>
        <w:ind w:right="172"/>
        <w:contextualSpacing w:val="0"/>
        <w:jc w:val="both"/>
        <w:rPr>
          <w:rFonts w:cstheme="minorHAnsi"/>
          <w:b/>
          <w:spacing w:val="-1"/>
        </w:rPr>
      </w:pPr>
      <w:r w:rsidRPr="003169E9">
        <w:rPr>
          <w:rFonts w:cstheme="minorHAnsi"/>
          <w:spacing w:val="-3"/>
        </w:rPr>
        <w:t>In</w:t>
      </w:r>
      <w:r w:rsidRPr="003169E9">
        <w:rPr>
          <w:rFonts w:cstheme="minorHAnsi"/>
          <w:spacing w:val="22"/>
        </w:rPr>
        <w:t xml:space="preserve"> </w:t>
      </w:r>
      <w:r w:rsidRPr="003169E9">
        <w:rPr>
          <w:rFonts w:cstheme="minorHAnsi"/>
          <w:spacing w:val="-1"/>
        </w:rPr>
        <w:t>ogni</w:t>
      </w:r>
      <w:r w:rsidRPr="003169E9">
        <w:rPr>
          <w:rFonts w:cstheme="minorHAnsi"/>
          <w:spacing w:val="23"/>
        </w:rPr>
        <w:t xml:space="preserve"> </w:t>
      </w:r>
      <w:r w:rsidRPr="003169E9">
        <w:rPr>
          <w:rFonts w:cstheme="minorHAnsi"/>
          <w:spacing w:val="-1"/>
        </w:rPr>
        <w:t>caso,</w:t>
      </w:r>
      <w:r w:rsidRPr="003169E9">
        <w:rPr>
          <w:rFonts w:cstheme="minorHAnsi"/>
          <w:spacing w:val="22"/>
        </w:rPr>
        <w:t xml:space="preserve"> </w:t>
      </w:r>
      <w:r w:rsidRPr="003169E9">
        <w:rPr>
          <w:rFonts w:cstheme="minorHAnsi"/>
        </w:rPr>
        <w:t>l’accertamento</w:t>
      </w:r>
      <w:r w:rsidRPr="003169E9">
        <w:rPr>
          <w:rFonts w:cstheme="minorHAnsi"/>
          <w:spacing w:val="22"/>
        </w:rPr>
        <w:t xml:space="preserve"> </w:t>
      </w:r>
      <w:r w:rsidRPr="003169E9">
        <w:rPr>
          <w:rFonts w:cstheme="minorHAnsi"/>
        </w:rPr>
        <w:t>di</w:t>
      </w:r>
      <w:r w:rsidRPr="003169E9">
        <w:rPr>
          <w:rFonts w:cstheme="minorHAnsi"/>
          <w:spacing w:val="23"/>
        </w:rPr>
        <w:t xml:space="preserve"> </w:t>
      </w:r>
      <w:r w:rsidRPr="003169E9">
        <w:rPr>
          <w:rFonts w:cstheme="minorHAnsi"/>
        </w:rPr>
        <w:t>una</w:t>
      </w:r>
      <w:r w:rsidRPr="003169E9">
        <w:rPr>
          <w:rFonts w:cstheme="minorHAnsi"/>
          <w:spacing w:val="21"/>
        </w:rPr>
        <w:t xml:space="preserve"> </w:t>
      </w:r>
      <w:r w:rsidRPr="003169E9">
        <w:rPr>
          <w:rFonts w:cstheme="minorHAnsi"/>
          <w:spacing w:val="-1"/>
        </w:rPr>
        <w:t>violazione</w:t>
      </w:r>
      <w:r w:rsidRPr="003169E9">
        <w:rPr>
          <w:rFonts w:cstheme="minorHAnsi"/>
          <w:spacing w:val="22"/>
        </w:rPr>
        <w:t xml:space="preserve"> </w:t>
      </w:r>
      <w:r w:rsidRPr="003169E9">
        <w:rPr>
          <w:rFonts w:cstheme="minorHAnsi"/>
          <w:spacing w:val="-1"/>
        </w:rPr>
        <w:t>degli</w:t>
      </w:r>
      <w:r w:rsidRPr="003169E9">
        <w:rPr>
          <w:rFonts w:cstheme="minorHAnsi"/>
          <w:spacing w:val="23"/>
        </w:rPr>
        <w:t xml:space="preserve"> </w:t>
      </w:r>
      <w:r w:rsidRPr="003169E9">
        <w:rPr>
          <w:rFonts w:cstheme="minorHAnsi"/>
          <w:spacing w:val="-1"/>
        </w:rPr>
        <w:t>obblighi</w:t>
      </w:r>
      <w:r w:rsidRPr="003169E9">
        <w:rPr>
          <w:rFonts w:cstheme="minorHAnsi"/>
          <w:spacing w:val="22"/>
        </w:rPr>
        <w:t xml:space="preserve"> </w:t>
      </w:r>
      <w:r w:rsidRPr="003169E9">
        <w:rPr>
          <w:rFonts w:cstheme="minorHAnsi"/>
          <w:spacing w:val="-1"/>
        </w:rPr>
        <w:t>assunti</w:t>
      </w:r>
      <w:r w:rsidRPr="003169E9">
        <w:rPr>
          <w:rFonts w:cstheme="minorHAnsi"/>
          <w:spacing w:val="23"/>
        </w:rPr>
        <w:t xml:space="preserve"> </w:t>
      </w:r>
      <w:r w:rsidRPr="003169E9">
        <w:rPr>
          <w:rFonts w:cstheme="minorHAnsi"/>
          <w:spacing w:val="-1"/>
        </w:rPr>
        <w:t>con</w:t>
      </w:r>
      <w:r w:rsidRPr="003169E9">
        <w:rPr>
          <w:rFonts w:cstheme="minorHAnsi"/>
          <w:spacing w:val="23"/>
        </w:rPr>
        <w:t xml:space="preserve"> </w:t>
      </w:r>
      <w:r w:rsidRPr="003169E9">
        <w:rPr>
          <w:rFonts w:cstheme="minorHAnsi"/>
        </w:rPr>
        <w:t>il</w:t>
      </w:r>
      <w:r w:rsidRPr="003169E9">
        <w:rPr>
          <w:rFonts w:cstheme="minorHAnsi"/>
          <w:spacing w:val="22"/>
        </w:rPr>
        <w:t xml:space="preserve"> </w:t>
      </w:r>
      <w:r w:rsidRPr="003169E9">
        <w:rPr>
          <w:rFonts w:cstheme="minorHAnsi"/>
          <w:spacing w:val="-1"/>
        </w:rPr>
        <w:t>presente</w:t>
      </w:r>
      <w:r w:rsidRPr="003169E9">
        <w:rPr>
          <w:rFonts w:cstheme="minorHAnsi"/>
          <w:spacing w:val="22"/>
        </w:rPr>
        <w:t xml:space="preserve"> </w:t>
      </w:r>
      <w:r w:rsidRPr="003169E9">
        <w:rPr>
          <w:rFonts w:cstheme="minorHAnsi"/>
          <w:spacing w:val="-1"/>
        </w:rPr>
        <w:t>Patto</w:t>
      </w:r>
      <w:r w:rsidRPr="003169E9">
        <w:rPr>
          <w:rFonts w:cstheme="minorHAnsi"/>
          <w:spacing w:val="22"/>
        </w:rPr>
        <w:t xml:space="preserve"> </w:t>
      </w:r>
      <w:r w:rsidRPr="003169E9">
        <w:rPr>
          <w:rFonts w:cstheme="minorHAnsi"/>
          <w:spacing w:val="-2"/>
        </w:rPr>
        <w:t>di</w:t>
      </w:r>
      <w:r w:rsidRPr="003169E9">
        <w:rPr>
          <w:rFonts w:cstheme="minorHAnsi"/>
          <w:spacing w:val="63"/>
          <w:w w:val="99"/>
        </w:rPr>
        <w:t xml:space="preserve"> </w:t>
      </w:r>
      <w:r w:rsidRPr="003169E9">
        <w:rPr>
          <w:rFonts w:cstheme="minorHAnsi"/>
          <w:spacing w:val="-1"/>
        </w:rPr>
        <w:t>Integrità</w:t>
      </w:r>
      <w:r w:rsidRPr="003169E9">
        <w:rPr>
          <w:rFonts w:cstheme="minorHAnsi"/>
          <w:spacing w:val="44"/>
        </w:rPr>
        <w:t xml:space="preserve"> </w:t>
      </w:r>
      <w:r w:rsidRPr="003169E9">
        <w:rPr>
          <w:rFonts w:cstheme="minorHAnsi"/>
          <w:spacing w:val="-1"/>
        </w:rPr>
        <w:t>costituisce</w:t>
      </w:r>
      <w:r w:rsidRPr="003169E9">
        <w:rPr>
          <w:rFonts w:cstheme="minorHAnsi"/>
          <w:spacing w:val="44"/>
        </w:rPr>
        <w:t xml:space="preserve"> </w:t>
      </w:r>
      <w:r w:rsidRPr="003169E9">
        <w:rPr>
          <w:rFonts w:cstheme="minorHAnsi"/>
          <w:spacing w:val="-1"/>
        </w:rPr>
        <w:t>legittima</w:t>
      </w:r>
      <w:r w:rsidRPr="003169E9">
        <w:rPr>
          <w:rFonts w:cstheme="minorHAnsi"/>
          <w:spacing w:val="46"/>
        </w:rPr>
        <w:t xml:space="preserve"> </w:t>
      </w:r>
      <w:r w:rsidRPr="003169E9">
        <w:rPr>
          <w:rFonts w:cstheme="minorHAnsi"/>
          <w:spacing w:val="-1"/>
        </w:rPr>
        <w:t>causa</w:t>
      </w:r>
      <w:r w:rsidRPr="003169E9">
        <w:rPr>
          <w:rFonts w:cstheme="minorHAnsi"/>
          <w:spacing w:val="44"/>
        </w:rPr>
        <w:t xml:space="preserve"> </w:t>
      </w:r>
      <w:r w:rsidRPr="003169E9">
        <w:rPr>
          <w:rFonts w:cstheme="minorHAnsi"/>
        </w:rPr>
        <w:t>di</w:t>
      </w:r>
      <w:r w:rsidRPr="003169E9">
        <w:rPr>
          <w:rFonts w:cstheme="minorHAnsi"/>
          <w:spacing w:val="45"/>
        </w:rPr>
        <w:t xml:space="preserve"> </w:t>
      </w:r>
      <w:r w:rsidRPr="003169E9">
        <w:rPr>
          <w:rFonts w:cstheme="minorHAnsi"/>
        </w:rPr>
        <w:t>esclusione</w:t>
      </w:r>
      <w:r w:rsidRPr="003169E9">
        <w:rPr>
          <w:rFonts w:cstheme="minorHAnsi"/>
          <w:spacing w:val="44"/>
        </w:rPr>
        <w:t xml:space="preserve"> </w:t>
      </w:r>
      <w:r w:rsidRPr="003169E9">
        <w:rPr>
          <w:rFonts w:cstheme="minorHAnsi"/>
          <w:spacing w:val="-1"/>
        </w:rPr>
        <w:t>dell’Impresa</w:t>
      </w:r>
      <w:r w:rsidRPr="003169E9">
        <w:rPr>
          <w:rFonts w:cstheme="minorHAnsi"/>
          <w:spacing w:val="44"/>
        </w:rPr>
        <w:t xml:space="preserve"> </w:t>
      </w:r>
      <w:r w:rsidRPr="003169E9">
        <w:rPr>
          <w:rFonts w:cstheme="minorHAnsi"/>
        </w:rPr>
        <w:t>dalla</w:t>
      </w:r>
      <w:r w:rsidRPr="003169E9">
        <w:rPr>
          <w:rFonts w:cstheme="minorHAnsi"/>
          <w:spacing w:val="44"/>
        </w:rPr>
        <w:t xml:space="preserve"> </w:t>
      </w:r>
      <w:r w:rsidRPr="003169E9">
        <w:rPr>
          <w:rFonts w:cstheme="minorHAnsi"/>
          <w:spacing w:val="-1"/>
        </w:rPr>
        <w:t>partecipazione</w:t>
      </w:r>
      <w:r w:rsidRPr="003169E9">
        <w:rPr>
          <w:rFonts w:cstheme="minorHAnsi"/>
          <w:spacing w:val="44"/>
        </w:rPr>
        <w:t xml:space="preserve"> </w:t>
      </w:r>
      <w:r w:rsidRPr="003169E9">
        <w:rPr>
          <w:rFonts w:cstheme="minorHAnsi"/>
          <w:spacing w:val="-1"/>
        </w:rPr>
        <w:t>alle</w:t>
      </w:r>
      <w:r w:rsidRPr="003169E9">
        <w:rPr>
          <w:rFonts w:cstheme="minorHAnsi"/>
          <w:spacing w:val="97"/>
          <w:w w:val="99"/>
        </w:rPr>
        <w:t xml:space="preserve"> </w:t>
      </w:r>
      <w:r w:rsidRPr="003169E9">
        <w:rPr>
          <w:rFonts w:cstheme="minorHAnsi"/>
          <w:spacing w:val="-1"/>
        </w:rPr>
        <w:t>procedure</w:t>
      </w:r>
      <w:r w:rsidRPr="003169E9">
        <w:rPr>
          <w:rFonts w:cstheme="minorHAnsi"/>
          <w:spacing w:val="2"/>
        </w:rPr>
        <w:t xml:space="preserve"> </w:t>
      </w:r>
      <w:r w:rsidRPr="003169E9">
        <w:rPr>
          <w:rFonts w:cstheme="minorHAnsi"/>
        </w:rPr>
        <w:t>di</w:t>
      </w:r>
      <w:r w:rsidRPr="003169E9">
        <w:rPr>
          <w:rFonts w:cstheme="minorHAnsi"/>
          <w:spacing w:val="4"/>
        </w:rPr>
        <w:t xml:space="preserve"> </w:t>
      </w:r>
      <w:r w:rsidRPr="003169E9">
        <w:rPr>
          <w:rFonts w:cstheme="minorHAnsi"/>
          <w:spacing w:val="-1"/>
        </w:rPr>
        <w:t>affidamento</w:t>
      </w:r>
      <w:r w:rsidRPr="003169E9">
        <w:rPr>
          <w:rFonts w:cstheme="minorHAnsi"/>
          <w:spacing w:val="5"/>
        </w:rPr>
        <w:t xml:space="preserve"> </w:t>
      </w:r>
      <w:r w:rsidRPr="003169E9">
        <w:rPr>
          <w:rFonts w:cstheme="minorHAnsi"/>
          <w:spacing w:val="-1"/>
        </w:rPr>
        <w:t>degli</w:t>
      </w:r>
      <w:r w:rsidRPr="003169E9">
        <w:rPr>
          <w:rFonts w:cstheme="minorHAnsi"/>
          <w:spacing w:val="4"/>
        </w:rPr>
        <w:t xml:space="preserve"> </w:t>
      </w:r>
      <w:r w:rsidRPr="003169E9">
        <w:rPr>
          <w:rFonts w:cstheme="minorHAnsi"/>
        </w:rPr>
        <w:t>appalti</w:t>
      </w:r>
      <w:r w:rsidRPr="003169E9">
        <w:rPr>
          <w:rFonts w:cstheme="minorHAnsi"/>
          <w:spacing w:val="4"/>
        </w:rPr>
        <w:t xml:space="preserve"> </w:t>
      </w:r>
      <w:r w:rsidRPr="003169E9">
        <w:rPr>
          <w:rFonts w:cstheme="minorHAnsi"/>
        </w:rPr>
        <w:t>di</w:t>
      </w:r>
      <w:r w:rsidRPr="003169E9">
        <w:rPr>
          <w:rFonts w:cstheme="minorHAnsi"/>
          <w:spacing w:val="4"/>
        </w:rPr>
        <w:t xml:space="preserve"> </w:t>
      </w:r>
      <w:r w:rsidRPr="003169E9">
        <w:rPr>
          <w:rFonts w:cstheme="minorHAnsi"/>
          <w:spacing w:val="-1"/>
        </w:rPr>
        <w:t>lavori,</w:t>
      </w:r>
      <w:r w:rsidRPr="003169E9">
        <w:rPr>
          <w:rFonts w:cstheme="minorHAnsi"/>
          <w:spacing w:val="4"/>
        </w:rPr>
        <w:t xml:space="preserve"> </w:t>
      </w:r>
      <w:r w:rsidRPr="003169E9">
        <w:rPr>
          <w:rFonts w:cstheme="minorHAnsi"/>
          <w:spacing w:val="-1"/>
        </w:rPr>
        <w:t>forniture</w:t>
      </w:r>
      <w:r w:rsidRPr="003169E9">
        <w:rPr>
          <w:rFonts w:cstheme="minorHAnsi"/>
          <w:spacing w:val="2"/>
        </w:rPr>
        <w:t xml:space="preserve"> </w:t>
      </w:r>
      <w:r w:rsidRPr="003169E9">
        <w:rPr>
          <w:rFonts w:cstheme="minorHAnsi"/>
        </w:rPr>
        <w:t>e</w:t>
      </w:r>
      <w:r w:rsidRPr="003169E9">
        <w:rPr>
          <w:rFonts w:cstheme="minorHAnsi"/>
          <w:spacing w:val="2"/>
        </w:rPr>
        <w:t xml:space="preserve"> </w:t>
      </w:r>
      <w:r w:rsidRPr="003169E9">
        <w:rPr>
          <w:rFonts w:cstheme="minorHAnsi"/>
          <w:spacing w:val="-1"/>
        </w:rPr>
        <w:t>servizi</w:t>
      </w:r>
      <w:r w:rsidRPr="003169E9">
        <w:rPr>
          <w:rFonts w:cstheme="minorHAnsi"/>
          <w:spacing w:val="4"/>
        </w:rPr>
        <w:t xml:space="preserve"> </w:t>
      </w:r>
      <w:r w:rsidRPr="003169E9">
        <w:rPr>
          <w:rFonts w:cstheme="minorHAnsi"/>
          <w:spacing w:val="-1"/>
        </w:rPr>
        <w:t>bandite</w:t>
      </w:r>
      <w:r w:rsidRPr="003169E9">
        <w:rPr>
          <w:rFonts w:cstheme="minorHAnsi"/>
          <w:spacing w:val="4"/>
        </w:rPr>
        <w:t xml:space="preserve"> </w:t>
      </w:r>
      <w:r w:rsidRPr="003169E9">
        <w:rPr>
          <w:rFonts w:cstheme="minorHAnsi"/>
        </w:rPr>
        <w:t>dall’Amministrazione</w:t>
      </w:r>
      <w:r w:rsidRPr="003169E9">
        <w:rPr>
          <w:rFonts w:cstheme="minorHAnsi"/>
          <w:spacing w:val="87"/>
          <w:w w:val="99"/>
        </w:rPr>
        <w:t xml:space="preserve"> </w:t>
      </w:r>
      <w:r w:rsidRPr="003169E9">
        <w:rPr>
          <w:rFonts w:cstheme="minorHAnsi"/>
        </w:rPr>
        <w:t>per</w:t>
      </w:r>
      <w:r w:rsidRPr="003169E9">
        <w:rPr>
          <w:rFonts w:cstheme="minorHAnsi"/>
          <w:spacing w:val="-1"/>
        </w:rPr>
        <w:t xml:space="preserve"> </w:t>
      </w:r>
      <w:r w:rsidRPr="003169E9">
        <w:rPr>
          <w:rFonts w:cstheme="minorHAnsi"/>
        </w:rPr>
        <w:t>i</w:t>
      </w:r>
      <w:r w:rsidRPr="003169E9">
        <w:rPr>
          <w:rFonts w:cstheme="minorHAnsi"/>
          <w:spacing w:val="-1"/>
        </w:rPr>
        <w:t xml:space="preserve"> successivi</w:t>
      </w:r>
      <w:r w:rsidRPr="003169E9">
        <w:rPr>
          <w:rFonts w:cstheme="minorHAnsi"/>
        </w:rPr>
        <w:t xml:space="preserve"> tre</w:t>
      </w:r>
      <w:r w:rsidRPr="003169E9">
        <w:rPr>
          <w:rFonts w:cstheme="minorHAnsi"/>
          <w:spacing w:val="-3"/>
        </w:rPr>
        <w:t xml:space="preserve"> </w:t>
      </w:r>
      <w:r w:rsidRPr="003169E9">
        <w:rPr>
          <w:rFonts w:cstheme="minorHAnsi"/>
          <w:spacing w:val="-1"/>
        </w:rPr>
        <w:t>anni.</w:t>
      </w:r>
    </w:p>
    <w:p w14:paraId="3920AB7D" w14:textId="77777777" w:rsidR="00075926" w:rsidRDefault="00075926" w:rsidP="00075926">
      <w:pPr>
        <w:pStyle w:val="Paragrafoelenco"/>
        <w:widowControl w:val="0"/>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0" w:line="240" w:lineRule="auto"/>
        <w:ind w:right="172"/>
        <w:contextualSpacing w:val="0"/>
        <w:jc w:val="both"/>
        <w:rPr>
          <w:rFonts w:cstheme="minorHAnsi"/>
          <w:spacing w:val="-1"/>
        </w:rPr>
      </w:pPr>
    </w:p>
    <w:p w14:paraId="336A8EBC" w14:textId="77777777" w:rsidR="00075926" w:rsidRPr="003169E9" w:rsidRDefault="00075926" w:rsidP="00075926">
      <w:pPr>
        <w:pStyle w:val="Paragrafoelenco"/>
        <w:widowControl w:val="0"/>
        <w:tabs>
          <w:tab w:val="left" w:pos="1529"/>
          <w:tab w:val="left" w:pos="2045"/>
          <w:tab w:val="left" w:pos="3494"/>
          <w:tab w:val="left" w:pos="4077"/>
          <w:tab w:val="left" w:pos="5713"/>
          <w:tab w:val="left" w:pos="6641"/>
          <w:tab w:val="left" w:pos="8129"/>
          <w:tab w:val="left" w:pos="8551"/>
        </w:tabs>
        <w:kinsoku w:val="0"/>
        <w:overflowPunct w:val="0"/>
        <w:autoSpaceDE w:val="0"/>
        <w:autoSpaceDN w:val="0"/>
        <w:adjustRightInd w:val="0"/>
        <w:spacing w:before="120" w:after="0" w:line="240" w:lineRule="auto"/>
        <w:ind w:right="172"/>
        <w:contextualSpacing w:val="0"/>
        <w:jc w:val="both"/>
        <w:rPr>
          <w:rFonts w:cstheme="minorHAnsi"/>
          <w:b/>
          <w:spacing w:val="-1"/>
        </w:rPr>
      </w:pPr>
    </w:p>
    <w:p w14:paraId="787BF7D1" w14:textId="77777777" w:rsidR="005A3E9C" w:rsidRPr="00A91C50" w:rsidRDefault="005A3E9C" w:rsidP="005A3E9C">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5"/>
        </w:rPr>
        <w:t xml:space="preserve"> </w:t>
      </w:r>
      <w:r w:rsidRPr="00A91C50">
        <w:rPr>
          <w:rFonts w:cstheme="minorHAnsi"/>
          <w:b/>
        </w:rPr>
        <w:t xml:space="preserve">5 - </w:t>
      </w:r>
      <w:r w:rsidRPr="00A91C50">
        <w:rPr>
          <w:rFonts w:cstheme="minorHAnsi"/>
          <w:b/>
          <w:spacing w:val="-1"/>
          <w:w w:val="95"/>
        </w:rPr>
        <w:t>Controversie</w:t>
      </w:r>
    </w:p>
    <w:p w14:paraId="46DEF560"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spacing w:val="-1"/>
        </w:rPr>
      </w:pPr>
      <w:r w:rsidRPr="00A91C50">
        <w:rPr>
          <w:rFonts w:cstheme="minorHAnsi"/>
          <w:spacing w:val="-2"/>
        </w:rPr>
        <w:t>La</w:t>
      </w:r>
      <w:r w:rsidRPr="00A91C50">
        <w:rPr>
          <w:rFonts w:cstheme="minorHAnsi"/>
          <w:spacing w:val="18"/>
        </w:rPr>
        <w:t xml:space="preserve"> </w:t>
      </w:r>
      <w:r w:rsidRPr="00A91C50">
        <w:rPr>
          <w:rFonts w:cstheme="minorHAnsi"/>
        </w:rPr>
        <w:t>risoluzione</w:t>
      </w:r>
      <w:r w:rsidRPr="00A91C50">
        <w:rPr>
          <w:rFonts w:cstheme="minorHAnsi"/>
          <w:spacing w:val="16"/>
        </w:rPr>
        <w:t xml:space="preserve"> </w:t>
      </w:r>
      <w:r w:rsidRPr="00A91C50">
        <w:rPr>
          <w:rFonts w:cstheme="minorHAnsi"/>
        </w:rPr>
        <w:t>di</w:t>
      </w:r>
      <w:r w:rsidRPr="00A91C50">
        <w:rPr>
          <w:rFonts w:cstheme="minorHAnsi"/>
          <w:spacing w:val="17"/>
        </w:rPr>
        <w:t xml:space="preserve"> </w:t>
      </w:r>
      <w:r w:rsidRPr="00A91C50">
        <w:rPr>
          <w:rFonts w:cstheme="minorHAnsi"/>
          <w:spacing w:val="-1"/>
        </w:rPr>
        <w:t>ogni</w:t>
      </w:r>
      <w:r w:rsidRPr="00A91C50">
        <w:rPr>
          <w:rFonts w:cstheme="minorHAnsi"/>
          <w:spacing w:val="33"/>
        </w:rPr>
        <w:t xml:space="preserve"> </w:t>
      </w:r>
      <w:r w:rsidRPr="00A91C50">
        <w:rPr>
          <w:rFonts w:cstheme="minorHAnsi"/>
          <w:spacing w:val="-1"/>
        </w:rPr>
        <w:t>eventuale</w:t>
      </w:r>
      <w:r w:rsidRPr="00A91C50">
        <w:rPr>
          <w:rFonts w:cstheme="minorHAnsi"/>
          <w:spacing w:val="15"/>
        </w:rPr>
        <w:t xml:space="preserve"> </w:t>
      </w:r>
      <w:r w:rsidRPr="00A91C50">
        <w:rPr>
          <w:rFonts w:cstheme="minorHAnsi"/>
          <w:spacing w:val="-1"/>
        </w:rPr>
        <w:t>controversia</w:t>
      </w:r>
      <w:r w:rsidRPr="00A91C50">
        <w:rPr>
          <w:rFonts w:cstheme="minorHAnsi"/>
          <w:spacing w:val="15"/>
        </w:rPr>
        <w:t xml:space="preserve"> </w:t>
      </w:r>
      <w:r w:rsidRPr="00A91C50">
        <w:rPr>
          <w:rFonts w:cstheme="minorHAnsi"/>
          <w:spacing w:val="-1"/>
        </w:rPr>
        <w:t>relativa</w:t>
      </w:r>
      <w:r w:rsidRPr="00A91C50">
        <w:rPr>
          <w:rFonts w:cstheme="minorHAnsi"/>
          <w:spacing w:val="15"/>
        </w:rPr>
        <w:t xml:space="preserve"> </w:t>
      </w:r>
      <w:r w:rsidRPr="00A91C50">
        <w:rPr>
          <w:rFonts w:cstheme="minorHAnsi"/>
          <w:spacing w:val="-1"/>
        </w:rPr>
        <w:t>all’interpretazione</w:t>
      </w:r>
      <w:r w:rsidRPr="00A91C50">
        <w:rPr>
          <w:rFonts w:cstheme="minorHAnsi"/>
          <w:spacing w:val="16"/>
        </w:rPr>
        <w:t xml:space="preserve"> </w:t>
      </w:r>
      <w:r w:rsidRPr="00A91C50">
        <w:rPr>
          <w:rFonts w:cstheme="minorHAnsi"/>
          <w:spacing w:val="-1"/>
        </w:rPr>
        <w:t>ed</w:t>
      </w:r>
      <w:r w:rsidRPr="00A91C50">
        <w:rPr>
          <w:rFonts w:cstheme="minorHAnsi"/>
          <w:spacing w:val="16"/>
        </w:rPr>
        <w:t xml:space="preserve"> </w:t>
      </w:r>
      <w:r w:rsidRPr="00A91C50">
        <w:rPr>
          <w:rFonts w:cstheme="minorHAnsi"/>
          <w:spacing w:val="-1"/>
        </w:rPr>
        <w:t>alla</w:t>
      </w:r>
      <w:r w:rsidRPr="00A91C50">
        <w:rPr>
          <w:rFonts w:cstheme="minorHAnsi"/>
          <w:spacing w:val="15"/>
        </w:rPr>
        <w:t xml:space="preserve"> </w:t>
      </w:r>
      <w:r w:rsidRPr="00A91C50">
        <w:rPr>
          <w:rFonts w:cstheme="minorHAnsi"/>
        </w:rPr>
        <w:t>esecuzione</w:t>
      </w:r>
      <w:r w:rsidRPr="00A91C50">
        <w:rPr>
          <w:rFonts w:cstheme="minorHAnsi"/>
          <w:spacing w:val="16"/>
        </w:rPr>
        <w:t xml:space="preserve"> </w:t>
      </w:r>
      <w:r w:rsidRPr="00A91C50">
        <w:rPr>
          <w:rFonts w:cstheme="minorHAnsi"/>
          <w:spacing w:val="-1"/>
        </w:rPr>
        <w:t>del</w:t>
      </w:r>
      <w:r w:rsidRPr="00A91C50">
        <w:rPr>
          <w:rFonts w:cstheme="minorHAnsi"/>
          <w:spacing w:val="101"/>
        </w:rPr>
        <w:t xml:space="preserve"> </w:t>
      </w:r>
      <w:r w:rsidRPr="00A91C50">
        <w:rPr>
          <w:rFonts w:cstheme="minorHAnsi"/>
          <w:spacing w:val="-1"/>
        </w:rPr>
        <w:t>presente</w:t>
      </w:r>
      <w:r w:rsidRPr="00A91C50">
        <w:rPr>
          <w:rFonts w:cstheme="minorHAnsi"/>
        </w:rPr>
        <w:t xml:space="preserve"> Patto di</w:t>
      </w:r>
      <w:r w:rsidRPr="00A91C50">
        <w:rPr>
          <w:rFonts w:cstheme="minorHAnsi"/>
          <w:spacing w:val="2"/>
        </w:rPr>
        <w:t xml:space="preserve"> </w:t>
      </w:r>
      <w:r w:rsidRPr="00A91C50">
        <w:rPr>
          <w:rFonts w:cstheme="minorHAnsi"/>
          <w:spacing w:val="-1"/>
        </w:rPr>
        <w:t xml:space="preserve">Integrità </w:t>
      </w:r>
      <w:r w:rsidRPr="00A91C50">
        <w:rPr>
          <w:rFonts w:cstheme="minorHAnsi"/>
        </w:rPr>
        <w:t>è</w:t>
      </w:r>
      <w:r w:rsidRPr="00A91C50">
        <w:rPr>
          <w:rFonts w:cstheme="minorHAnsi"/>
          <w:spacing w:val="-1"/>
        </w:rPr>
        <w:t xml:space="preserve"> di competenza</w:t>
      </w:r>
      <w:r w:rsidRPr="00A91C50">
        <w:rPr>
          <w:rFonts w:cstheme="minorHAnsi"/>
        </w:rPr>
        <w:t xml:space="preserve"> </w:t>
      </w:r>
      <w:r w:rsidRPr="00A91C50">
        <w:rPr>
          <w:rFonts w:cstheme="minorHAnsi"/>
          <w:spacing w:val="-1"/>
        </w:rPr>
        <w:t>del Foro di Catania.</w:t>
      </w:r>
    </w:p>
    <w:p w14:paraId="72785131" w14:textId="77777777" w:rsidR="005A3E9C" w:rsidRPr="00A91C50" w:rsidRDefault="005A3E9C" w:rsidP="005A3E9C">
      <w:pPr>
        <w:widowControl w:val="0"/>
        <w:kinsoku w:val="0"/>
        <w:overflowPunct w:val="0"/>
        <w:autoSpaceDE w:val="0"/>
        <w:autoSpaceDN w:val="0"/>
        <w:adjustRightInd w:val="0"/>
        <w:spacing w:after="0" w:line="240" w:lineRule="auto"/>
        <w:ind w:left="284" w:right="172"/>
        <w:rPr>
          <w:rFonts w:cstheme="minorHAnsi"/>
        </w:rPr>
      </w:pPr>
    </w:p>
    <w:p w14:paraId="0CCFC588" w14:textId="77777777" w:rsidR="005A3E9C" w:rsidRPr="00A91C50" w:rsidRDefault="005A3E9C" w:rsidP="005A3E9C">
      <w:pPr>
        <w:widowControl w:val="0"/>
        <w:kinsoku w:val="0"/>
        <w:overflowPunct w:val="0"/>
        <w:autoSpaceDE w:val="0"/>
        <w:autoSpaceDN w:val="0"/>
        <w:adjustRightInd w:val="0"/>
        <w:spacing w:after="0" w:line="240" w:lineRule="auto"/>
        <w:ind w:right="170"/>
        <w:jc w:val="center"/>
        <w:rPr>
          <w:rFonts w:cstheme="minorHAnsi"/>
          <w:b/>
          <w:spacing w:val="27"/>
        </w:rPr>
      </w:pPr>
      <w:r w:rsidRPr="00A91C50">
        <w:rPr>
          <w:rFonts w:cstheme="minorHAnsi"/>
          <w:b/>
          <w:spacing w:val="-1"/>
        </w:rPr>
        <w:t>Articolo</w:t>
      </w:r>
      <w:r w:rsidRPr="00A91C50">
        <w:rPr>
          <w:rFonts w:cstheme="minorHAnsi"/>
          <w:b/>
          <w:spacing w:val="-7"/>
        </w:rPr>
        <w:t xml:space="preserve"> </w:t>
      </w:r>
      <w:r w:rsidRPr="00A91C50">
        <w:rPr>
          <w:rFonts w:cstheme="minorHAnsi"/>
          <w:b/>
        </w:rPr>
        <w:t>6</w:t>
      </w:r>
      <w:r w:rsidRPr="00A91C50">
        <w:rPr>
          <w:rFonts w:cstheme="minorHAnsi"/>
          <w:b/>
          <w:spacing w:val="-1"/>
          <w:w w:val="95"/>
        </w:rPr>
        <w:t xml:space="preserve"> -Efficacia</w:t>
      </w:r>
    </w:p>
    <w:p w14:paraId="19D9A848"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Gli effetti del presente Patto di integrità e le relative sanzioni ivi previste si applicano a decorrere dalla dall’inizio della procedura volta all’affidamento e fino alla regolare ed integrale esecuzione del contratto stipulato a seguito della procedura medesima.</w:t>
      </w:r>
    </w:p>
    <w:p w14:paraId="4E199CA2"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rPr>
      </w:pPr>
    </w:p>
    <w:p w14:paraId="479AE1D2"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rPr>
      </w:pPr>
    </w:p>
    <w:p w14:paraId="1BD60F81"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rPr>
      </w:pPr>
    </w:p>
    <w:p w14:paraId="7E1D9603" w14:textId="77777777" w:rsidR="005A3E9C" w:rsidRPr="00A91C50" w:rsidRDefault="005A3E9C" w:rsidP="005A3E9C">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Data,</w:t>
      </w:r>
    </w:p>
    <w:p w14:paraId="5010DC3D" w14:textId="77777777" w:rsidR="005A3E9C" w:rsidRPr="00A91C50" w:rsidRDefault="005A3E9C" w:rsidP="005A3E9C">
      <w:pPr>
        <w:widowControl w:val="0"/>
        <w:kinsoku w:val="0"/>
        <w:overflowPunct w:val="0"/>
        <w:autoSpaceDE w:val="0"/>
        <w:autoSpaceDN w:val="0"/>
        <w:adjustRightInd w:val="0"/>
        <w:spacing w:before="1" w:after="0" w:line="240" w:lineRule="auto"/>
        <w:ind w:right="172"/>
        <w:rPr>
          <w:rFonts w:cstheme="minorHAnsi"/>
        </w:rPr>
      </w:pPr>
    </w:p>
    <w:p w14:paraId="31DDE069" w14:textId="77777777" w:rsidR="005A3E9C" w:rsidRPr="00A91C50" w:rsidRDefault="005A3E9C" w:rsidP="005A3E9C">
      <w:pPr>
        <w:widowControl w:val="0"/>
        <w:tabs>
          <w:tab w:val="left" w:pos="6050"/>
        </w:tabs>
        <w:kinsoku w:val="0"/>
        <w:overflowPunct w:val="0"/>
        <w:autoSpaceDE w:val="0"/>
        <w:autoSpaceDN w:val="0"/>
        <w:adjustRightInd w:val="0"/>
        <w:spacing w:after="0" w:line="240" w:lineRule="auto"/>
        <w:ind w:left="426" w:right="172"/>
        <w:rPr>
          <w:rFonts w:cstheme="minorHAnsi"/>
        </w:rPr>
      </w:pPr>
    </w:p>
    <w:p w14:paraId="27F6E43A" w14:textId="77777777" w:rsidR="005A3E9C" w:rsidRPr="00A91C50" w:rsidRDefault="005A3E9C" w:rsidP="005A3E9C">
      <w:pPr>
        <w:widowControl w:val="0"/>
        <w:tabs>
          <w:tab w:val="left" w:pos="6050"/>
        </w:tabs>
        <w:kinsoku w:val="0"/>
        <w:overflowPunct w:val="0"/>
        <w:autoSpaceDE w:val="0"/>
        <w:autoSpaceDN w:val="0"/>
        <w:adjustRightInd w:val="0"/>
        <w:spacing w:after="0" w:line="240" w:lineRule="auto"/>
        <w:ind w:left="426" w:right="172"/>
        <w:rPr>
          <w:rFonts w:cstheme="minorHAnsi"/>
        </w:rPr>
      </w:pPr>
    </w:p>
    <w:p w14:paraId="459E54DE" w14:textId="6A9C5CB9" w:rsidR="005A3E9C" w:rsidRPr="00A91C50" w:rsidRDefault="005A3E9C" w:rsidP="005A3E9C">
      <w:pPr>
        <w:widowControl w:val="0"/>
        <w:tabs>
          <w:tab w:val="left" w:pos="6050"/>
        </w:tabs>
        <w:kinsoku w:val="0"/>
        <w:overflowPunct w:val="0"/>
        <w:autoSpaceDE w:val="0"/>
        <w:autoSpaceDN w:val="0"/>
        <w:adjustRightInd w:val="0"/>
        <w:spacing w:after="0" w:line="240" w:lineRule="auto"/>
        <w:ind w:left="426" w:right="172"/>
        <w:rPr>
          <w:rFonts w:cstheme="minorHAnsi"/>
        </w:rPr>
      </w:pPr>
      <w:r w:rsidRPr="00A91C50">
        <w:rPr>
          <w:rFonts w:cstheme="minorHAnsi"/>
        </w:rPr>
        <w:t>PER L’AMMINISTRAZIONE</w:t>
      </w:r>
      <w:r w:rsidRPr="00A91C50">
        <w:rPr>
          <w:rFonts w:cstheme="minorHAnsi"/>
        </w:rPr>
        <w:tab/>
      </w:r>
      <w:r>
        <w:rPr>
          <w:rFonts w:cstheme="minorHAnsi"/>
        </w:rPr>
        <w:t xml:space="preserve">                   </w:t>
      </w:r>
      <w:r w:rsidRPr="00A91C50">
        <w:rPr>
          <w:rFonts w:cstheme="minorHAnsi"/>
        </w:rPr>
        <w:t>L’IMPRESA</w:t>
      </w:r>
    </w:p>
    <w:p w14:paraId="662AB3A5" w14:textId="77777777" w:rsidR="005A3E9C" w:rsidRPr="00A91C50" w:rsidRDefault="005A3E9C" w:rsidP="005A3E9C">
      <w:pPr>
        <w:spacing w:after="0" w:line="240" w:lineRule="auto"/>
        <w:ind w:right="172"/>
        <w:rPr>
          <w:rFonts w:cstheme="minorHAnsi"/>
        </w:rPr>
      </w:pPr>
      <w:r w:rsidRPr="00A91C50">
        <w:rPr>
          <w:rFonts w:cstheme="minorHAnsi"/>
        </w:rPr>
        <w:t xml:space="preserve"> Il Responsabile della prevenzione</w:t>
      </w:r>
    </w:p>
    <w:p w14:paraId="0F3AA978" w14:textId="77777777" w:rsidR="005A3E9C" w:rsidRDefault="005A3E9C" w:rsidP="005A3E9C">
      <w:pPr>
        <w:spacing w:after="0" w:line="240" w:lineRule="auto"/>
        <w:ind w:right="172"/>
        <w:rPr>
          <w:rFonts w:cstheme="minorHAnsi"/>
        </w:rPr>
      </w:pPr>
      <w:r w:rsidRPr="00A91C50">
        <w:rPr>
          <w:rFonts w:cstheme="minorHAnsi"/>
        </w:rPr>
        <w:t>della corruzione e per la trasparenza</w:t>
      </w:r>
    </w:p>
    <w:p w14:paraId="588422FB" w14:textId="77777777" w:rsidR="005A3E9C" w:rsidRPr="00A91C50" w:rsidRDefault="005A3E9C" w:rsidP="005A3E9C">
      <w:pPr>
        <w:spacing w:after="0" w:line="240" w:lineRule="auto"/>
        <w:ind w:right="172"/>
        <w:rPr>
          <w:rFonts w:cstheme="minorHAnsi"/>
        </w:rPr>
      </w:pPr>
      <w:r>
        <w:rPr>
          <w:rFonts w:cstheme="minorHAnsi"/>
        </w:rPr>
        <w:t xml:space="preserve">    Firmato Ing. Lucio Mannino</w:t>
      </w:r>
    </w:p>
    <w:p w14:paraId="22AE95F3" w14:textId="77777777" w:rsidR="00A26795" w:rsidRPr="00C03091" w:rsidRDefault="00A26795" w:rsidP="000C083B">
      <w:pPr>
        <w:spacing w:after="0" w:line="360" w:lineRule="auto"/>
        <w:jc w:val="both"/>
        <w:rPr>
          <w:rFonts w:eastAsia="Times New Roman" w:cstheme="minorHAnsi"/>
          <w:b/>
        </w:rPr>
      </w:pPr>
    </w:p>
    <w:sectPr w:rsidR="00A26795" w:rsidRPr="00C03091" w:rsidSect="0099391D">
      <w:footerReference w:type="default" r:id="rId15"/>
      <w:headerReference w:type="first" r:id="rId16"/>
      <w:footerReference w:type="first" r:id="rId17"/>
      <w:pgSz w:w="11906" w:h="16838"/>
      <w:pgMar w:top="993" w:right="849" w:bottom="993" w:left="1134"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197D6" w14:textId="77777777" w:rsidR="00DB0647" w:rsidRDefault="00DB0647">
      <w:pPr>
        <w:spacing w:after="0" w:line="240" w:lineRule="auto"/>
      </w:pPr>
      <w:r>
        <w:separator/>
      </w:r>
    </w:p>
  </w:endnote>
  <w:endnote w:type="continuationSeparator" w:id="0">
    <w:p w14:paraId="271CBECC" w14:textId="77777777" w:rsidR="00DB0647" w:rsidRDefault="00DB0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charset w:val="00"/>
    <w:family w:val="roman"/>
    <w:pitch w:val="variable"/>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171837"/>
      <w:docPartObj>
        <w:docPartGallery w:val="Page Numbers (Bottom of Page)"/>
        <w:docPartUnique/>
      </w:docPartObj>
    </w:sdtPr>
    <w:sdtEndPr/>
    <w:sdtContent>
      <w:p w14:paraId="6752CA0C" w14:textId="12D9AAEF" w:rsidR="00441329" w:rsidRDefault="00441329">
        <w:pPr>
          <w:pStyle w:val="Pidipagina"/>
          <w:jc w:val="center"/>
        </w:pPr>
        <w:r>
          <w:fldChar w:fldCharType="begin"/>
        </w:r>
        <w:r>
          <w:instrText>PAGE   \* MERGEFORMAT</w:instrText>
        </w:r>
        <w:r>
          <w:fldChar w:fldCharType="separate"/>
        </w:r>
        <w:r>
          <w:t>2</w:t>
        </w:r>
        <w:r>
          <w:fldChar w:fldCharType="end"/>
        </w:r>
      </w:p>
    </w:sdtContent>
  </w:sdt>
  <w:p w14:paraId="40F337B5" w14:textId="11449BB2" w:rsidR="00441329" w:rsidRPr="00957807" w:rsidRDefault="00441329" w:rsidP="00A7611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12544"/>
      <w:docPartObj>
        <w:docPartGallery w:val="Page Numbers (Bottom of Page)"/>
        <w:docPartUnique/>
      </w:docPartObj>
    </w:sdtPr>
    <w:sdtEndPr/>
    <w:sdtContent>
      <w:p w14:paraId="66CECEC7" w14:textId="6AC35F2A" w:rsidR="00441329" w:rsidRDefault="00441329">
        <w:pPr>
          <w:pStyle w:val="Pidipagina"/>
          <w:jc w:val="center"/>
        </w:pPr>
        <w:r>
          <w:fldChar w:fldCharType="begin"/>
        </w:r>
        <w:r>
          <w:instrText>PAGE   \* MERGEFORMAT</w:instrText>
        </w:r>
        <w:r>
          <w:fldChar w:fldCharType="separate"/>
        </w:r>
        <w:r>
          <w:t>2</w:t>
        </w:r>
        <w:r>
          <w:fldChar w:fldCharType="end"/>
        </w:r>
      </w:p>
    </w:sdtContent>
  </w:sdt>
  <w:p w14:paraId="2051F093" w14:textId="45D1755A" w:rsidR="00441329" w:rsidRPr="00957807" w:rsidRDefault="00441329" w:rsidP="00A7611A">
    <w:pPr>
      <w:autoSpaceDE w:val="0"/>
      <w:autoSpaceDN w:val="0"/>
      <w:adjustRightInd w:val="0"/>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AB88F" w14:textId="77777777" w:rsidR="00DB0647" w:rsidRDefault="00DB0647">
      <w:pPr>
        <w:spacing w:after="0" w:line="240" w:lineRule="auto"/>
      </w:pPr>
      <w:r>
        <w:separator/>
      </w:r>
    </w:p>
  </w:footnote>
  <w:footnote w:type="continuationSeparator" w:id="0">
    <w:p w14:paraId="6399A49A" w14:textId="77777777" w:rsidR="00DB0647" w:rsidRDefault="00DB0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A253" w14:textId="21B1CE5D" w:rsidR="00441329" w:rsidRDefault="00C13C61">
    <w:pPr>
      <w:pStyle w:val="Intestazione"/>
    </w:pPr>
    <w:r>
      <w:rPr>
        <w:noProof/>
        <w:sz w:val="20"/>
      </w:rPr>
      <w:drawing>
        <wp:inline distT="0" distB="0" distL="0" distR="0" wp14:anchorId="78F59034" wp14:editId="7FAA0D4D">
          <wp:extent cx="4600575" cy="619125"/>
          <wp:effectExtent l="0" t="0" r="9525" b="9525"/>
          <wp:docPr id="15" name="Image 1" descr="Immagine che contiene testo, schermata, Carattere, log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7827409" name="Image 1" descr="Immagine che contiene testo, schermata, Carattere, logo&#10;&#10;Descrizione generata automaticamente"/>
                  <pic:cNvPicPr/>
                </pic:nvPicPr>
                <pic:blipFill>
                  <a:blip r:embed="rId1" cstate="print"/>
                  <a:stretch>
                    <a:fillRect/>
                  </a:stretch>
                </pic:blipFill>
                <pic:spPr>
                  <a:xfrm>
                    <a:off x="0" y="0"/>
                    <a:ext cx="4600575" cy="619125"/>
                  </a:xfrm>
                  <a:prstGeom prst="rect">
                    <a:avLst/>
                  </a:prstGeom>
                </pic:spPr>
              </pic:pic>
            </a:graphicData>
          </a:graphic>
        </wp:inline>
      </w:drawing>
    </w:r>
    <w:r w:rsidR="00C955D3" w:rsidRPr="00AD0652">
      <w:rPr>
        <w:noProof/>
      </w:rPr>
      <w:drawing>
        <wp:inline distT="0" distB="0" distL="0" distR="0" wp14:anchorId="6ADA6F35" wp14:editId="58E92F07">
          <wp:extent cx="1457325" cy="659831"/>
          <wp:effectExtent l="0" t="0" r="0" b="6985"/>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520" cy="663994"/>
                  </a:xfrm>
                  <a:prstGeom prst="rect">
                    <a:avLst/>
                  </a:prstGeom>
                  <a:noFill/>
                  <a:ln>
                    <a:noFill/>
                  </a:ln>
                </pic:spPr>
              </pic:pic>
            </a:graphicData>
          </a:graphic>
        </wp:inline>
      </w:drawing>
    </w:r>
    <w:r w:rsidR="00BC7867">
      <w:ptab w:relativeTo="margin" w:alignment="center" w:leader="none"/>
    </w:r>
    <w:r w:rsidR="00BC7867">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8"/>
    <w:lvl w:ilvl="0">
      <w:numFmt w:val="bullet"/>
      <w:lvlText w:val="-"/>
      <w:lvlJc w:val="left"/>
      <w:pPr>
        <w:tabs>
          <w:tab w:val="num" w:pos="1131"/>
        </w:tabs>
        <w:ind w:left="1131" w:hanging="705"/>
      </w:pPr>
      <w:rPr>
        <w:rFonts w:ascii="Trebuchet MS" w:hAnsi="Trebuchet MS" w:cs="Trebuchet MS"/>
      </w:rPr>
    </w:lvl>
  </w:abstractNum>
  <w:abstractNum w:abstractNumId="1"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27B11C2"/>
    <w:multiLevelType w:val="multilevel"/>
    <w:tmpl w:val="F650F830"/>
    <w:styleLink w:val="WWNum25"/>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6" w15:restartNumberingAfterBreak="0">
    <w:nsid w:val="3213351B"/>
    <w:multiLevelType w:val="multilevel"/>
    <w:tmpl w:val="8E586862"/>
    <w:lvl w:ilvl="0">
      <w:start w:val="1"/>
      <w:numFmt w:val="decimal"/>
      <w:lvlText w:val="%1."/>
      <w:lvlJc w:val="left"/>
      <w:pPr>
        <w:ind w:left="644" w:hanging="360"/>
      </w:pPr>
      <w:rPr>
        <w:rFonts w:hint="default"/>
        <w:b/>
        <w:bCs w:val="0"/>
      </w:rPr>
    </w:lvl>
    <w:lvl w:ilvl="1">
      <w:start w:val="1"/>
      <w:numFmt w:val="decimal"/>
      <w:pStyle w:val="Titolo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0E068FD"/>
    <w:multiLevelType w:val="multilevel"/>
    <w:tmpl w:val="867E2AD4"/>
    <w:lvl w:ilvl="0">
      <w:start w:val="3"/>
      <w:numFmt w:val="decimal"/>
      <w:lvlText w:val="%1."/>
      <w:lvlJc w:val="left"/>
      <w:pPr>
        <w:ind w:left="1353" w:hanging="360"/>
      </w:pPr>
      <w:rPr>
        <w:rFonts w:ascii="Garamond" w:hAnsi="Garamond" w:hint="default"/>
        <w:b/>
        <w:i w:val="0"/>
        <w:sz w:val="26"/>
      </w:rPr>
    </w:lvl>
    <w:lvl w:ilvl="1">
      <w:start w:val="6"/>
      <w:numFmt w:val="decimal"/>
      <w:pStyle w:val="Titolo3"/>
      <w:isLgl/>
      <w:lvlText w:val="%1.%2"/>
      <w:lvlJc w:val="left"/>
      <w:pPr>
        <w:ind w:left="720" w:hanging="720"/>
      </w:pPr>
      <w:rPr>
        <w:rFonts w:hint="default"/>
        <w:b/>
        <w:sz w:val="24"/>
        <w:szCs w:val="24"/>
      </w:rPr>
    </w:lvl>
    <w:lvl w:ilvl="2">
      <w:start w:val="1"/>
      <w:numFmt w:val="decimal"/>
      <w:isLgl/>
      <w:lvlText w:val="%1.%2.%3"/>
      <w:lvlJc w:val="left"/>
      <w:pPr>
        <w:ind w:left="720" w:hanging="720"/>
      </w:pPr>
      <w:rPr>
        <w:rFonts w:hint="default"/>
        <w:b/>
        <w:color w:val="auto"/>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849155D"/>
    <w:multiLevelType w:val="multilevel"/>
    <w:tmpl w:val="AE543A30"/>
    <w:styleLink w:val="WWNum26"/>
    <w:lvl w:ilvl="0">
      <w:numFmt w:val="bullet"/>
      <w:lvlText w:val=""/>
      <w:lvlJc w:val="left"/>
      <w:pPr>
        <w:ind w:left="720" w:hanging="360"/>
      </w:pPr>
      <w:rPr>
        <w:rFonts w:ascii="Symbol" w:hAnsi="Symbol"/>
        <w:sz w:val="24"/>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3"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4"/>
  </w:num>
  <w:num w:numId="2">
    <w:abstractNumId w:val="11"/>
  </w:num>
  <w:num w:numId="3">
    <w:abstractNumId w:val="8"/>
  </w:num>
  <w:num w:numId="4">
    <w:abstractNumId w:val="13"/>
  </w:num>
  <w:num w:numId="5">
    <w:abstractNumId w:val="6"/>
  </w:num>
  <w:num w:numId="6">
    <w:abstractNumId w:val="2"/>
  </w:num>
  <w:num w:numId="7">
    <w:abstractNumId w:val="3"/>
  </w:num>
  <w:num w:numId="8">
    <w:abstractNumId w:val="9"/>
  </w:num>
  <w:num w:numId="9">
    <w:abstractNumId w:val="7"/>
  </w:num>
  <w:num w:numId="10">
    <w:abstractNumId w:val="10"/>
  </w:num>
  <w:num w:numId="11">
    <w:abstractNumId w:val="1"/>
  </w:num>
  <w:num w:numId="12">
    <w:abstractNumId w:val="5"/>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5A"/>
    <w:rsid w:val="00000642"/>
    <w:rsid w:val="00003643"/>
    <w:rsid w:val="00004078"/>
    <w:rsid w:val="0000636F"/>
    <w:rsid w:val="00006CC0"/>
    <w:rsid w:val="00013C21"/>
    <w:rsid w:val="000158F9"/>
    <w:rsid w:val="00015B05"/>
    <w:rsid w:val="00017A99"/>
    <w:rsid w:val="00017CE2"/>
    <w:rsid w:val="000202B5"/>
    <w:rsid w:val="00020375"/>
    <w:rsid w:val="000204D1"/>
    <w:rsid w:val="000228B2"/>
    <w:rsid w:val="000232D5"/>
    <w:rsid w:val="0002378F"/>
    <w:rsid w:val="00027FCD"/>
    <w:rsid w:val="00030334"/>
    <w:rsid w:val="000311F1"/>
    <w:rsid w:val="00031591"/>
    <w:rsid w:val="0003197D"/>
    <w:rsid w:val="00031F1B"/>
    <w:rsid w:val="0003230B"/>
    <w:rsid w:val="00032B8D"/>
    <w:rsid w:val="000332F0"/>
    <w:rsid w:val="000346AD"/>
    <w:rsid w:val="00034A07"/>
    <w:rsid w:val="00034CF7"/>
    <w:rsid w:val="000355C7"/>
    <w:rsid w:val="00035769"/>
    <w:rsid w:val="00035879"/>
    <w:rsid w:val="000363BB"/>
    <w:rsid w:val="00036EFD"/>
    <w:rsid w:val="00036FE3"/>
    <w:rsid w:val="00037440"/>
    <w:rsid w:val="000402AC"/>
    <w:rsid w:val="00041438"/>
    <w:rsid w:val="00042461"/>
    <w:rsid w:val="00043C72"/>
    <w:rsid w:val="00044B93"/>
    <w:rsid w:val="00046F09"/>
    <w:rsid w:val="000473E7"/>
    <w:rsid w:val="00047681"/>
    <w:rsid w:val="000505A3"/>
    <w:rsid w:val="00051321"/>
    <w:rsid w:val="00052FAA"/>
    <w:rsid w:val="00053B1B"/>
    <w:rsid w:val="00055652"/>
    <w:rsid w:val="00056518"/>
    <w:rsid w:val="000569C3"/>
    <w:rsid w:val="00056A49"/>
    <w:rsid w:val="00057200"/>
    <w:rsid w:val="00057410"/>
    <w:rsid w:val="0006166D"/>
    <w:rsid w:val="00063BC6"/>
    <w:rsid w:val="000653C3"/>
    <w:rsid w:val="000674BE"/>
    <w:rsid w:val="0007471E"/>
    <w:rsid w:val="00074D57"/>
    <w:rsid w:val="00075558"/>
    <w:rsid w:val="000756A3"/>
    <w:rsid w:val="00075926"/>
    <w:rsid w:val="00075F28"/>
    <w:rsid w:val="000772F1"/>
    <w:rsid w:val="00077BD7"/>
    <w:rsid w:val="00080799"/>
    <w:rsid w:val="00080920"/>
    <w:rsid w:val="00080DB1"/>
    <w:rsid w:val="00081249"/>
    <w:rsid w:val="000837BB"/>
    <w:rsid w:val="000848C8"/>
    <w:rsid w:val="00084C11"/>
    <w:rsid w:val="00084C6B"/>
    <w:rsid w:val="00085C1D"/>
    <w:rsid w:val="00086DEA"/>
    <w:rsid w:val="000872A2"/>
    <w:rsid w:val="00087327"/>
    <w:rsid w:val="0009067B"/>
    <w:rsid w:val="00090DBE"/>
    <w:rsid w:val="00093652"/>
    <w:rsid w:val="000936D4"/>
    <w:rsid w:val="00094060"/>
    <w:rsid w:val="000959E7"/>
    <w:rsid w:val="000962EC"/>
    <w:rsid w:val="000970CC"/>
    <w:rsid w:val="000A02AB"/>
    <w:rsid w:val="000A233D"/>
    <w:rsid w:val="000A299C"/>
    <w:rsid w:val="000A35F0"/>
    <w:rsid w:val="000A44B9"/>
    <w:rsid w:val="000A5786"/>
    <w:rsid w:val="000A714C"/>
    <w:rsid w:val="000A7A08"/>
    <w:rsid w:val="000A7FF0"/>
    <w:rsid w:val="000B05F8"/>
    <w:rsid w:val="000B1080"/>
    <w:rsid w:val="000B172B"/>
    <w:rsid w:val="000B1D2B"/>
    <w:rsid w:val="000B2C70"/>
    <w:rsid w:val="000B30B8"/>
    <w:rsid w:val="000B5B83"/>
    <w:rsid w:val="000C083B"/>
    <w:rsid w:val="000C2728"/>
    <w:rsid w:val="000C3D33"/>
    <w:rsid w:val="000C6A72"/>
    <w:rsid w:val="000C72DC"/>
    <w:rsid w:val="000C7521"/>
    <w:rsid w:val="000D2F28"/>
    <w:rsid w:val="000D3BCB"/>
    <w:rsid w:val="000D523F"/>
    <w:rsid w:val="000D5752"/>
    <w:rsid w:val="000D7DEE"/>
    <w:rsid w:val="000E1329"/>
    <w:rsid w:val="000E3B2D"/>
    <w:rsid w:val="000E3C52"/>
    <w:rsid w:val="000E5015"/>
    <w:rsid w:val="000E7FA9"/>
    <w:rsid w:val="000F02BB"/>
    <w:rsid w:val="000F0598"/>
    <w:rsid w:val="000F27A2"/>
    <w:rsid w:val="000F32A7"/>
    <w:rsid w:val="000F5C90"/>
    <w:rsid w:val="000F6BD0"/>
    <w:rsid w:val="001011F0"/>
    <w:rsid w:val="001014BB"/>
    <w:rsid w:val="00102579"/>
    <w:rsid w:val="0010474E"/>
    <w:rsid w:val="00104DB1"/>
    <w:rsid w:val="0010504D"/>
    <w:rsid w:val="00105442"/>
    <w:rsid w:val="00106446"/>
    <w:rsid w:val="00106B1C"/>
    <w:rsid w:val="0011169B"/>
    <w:rsid w:val="001129FE"/>
    <w:rsid w:val="00112B92"/>
    <w:rsid w:val="001137DE"/>
    <w:rsid w:val="00114CFD"/>
    <w:rsid w:val="0011597E"/>
    <w:rsid w:val="00116309"/>
    <w:rsid w:val="00116346"/>
    <w:rsid w:val="00121C1C"/>
    <w:rsid w:val="0012200E"/>
    <w:rsid w:val="0012490E"/>
    <w:rsid w:val="00124957"/>
    <w:rsid w:val="00124D6C"/>
    <w:rsid w:val="00125245"/>
    <w:rsid w:val="001254F0"/>
    <w:rsid w:val="00125A75"/>
    <w:rsid w:val="001261D2"/>
    <w:rsid w:val="00126660"/>
    <w:rsid w:val="00126D83"/>
    <w:rsid w:val="00127247"/>
    <w:rsid w:val="001273FD"/>
    <w:rsid w:val="00127F35"/>
    <w:rsid w:val="00131BD3"/>
    <w:rsid w:val="00134E94"/>
    <w:rsid w:val="001365AF"/>
    <w:rsid w:val="00137E7E"/>
    <w:rsid w:val="0014497C"/>
    <w:rsid w:val="00144AB4"/>
    <w:rsid w:val="0014504E"/>
    <w:rsid w:val="00146609"/>
    <w:rsid w:val="0014696B"/>
    <w:rsid w:val="00146E7B"/>
    <w:rsid w:val="00147179"/>
    <w:rsid w:val="00147815"/>
    <w:rsid w:val="0015128A"/>
    <w:rsid w:val="00151C41"/>
    <w:rsid w:val="00152751"/>
    <w:rsid w:val="00155CBC"/>
    <w:rsid w:val="0015754A"/>
    <w:rsid w:val="00157E75"/>
    <w:rsid w:val="001600E5"/>
    <w:rsid w:val="00160613"/>
    <w:rsid w:val="00163E00"/>
    <w:rsid w:val="00164316"/>
    <w:rsid w:val="00164E05"/>
    <w:rsid w:val="00165259"/>
    <w:rsid w:val="0016746E"/>
    <w:rsid w:val="00167960"/>
    <w:rsid w:val="0017100B"/>
    <w:rsid w:val="00172A15"/>
    <w:rsid w:val="00172F87"/>
    <w:rsid w:val="00175A5E"/>
    <w:rsid w:val="0018353F"/>
    <w:rsid w:val="001849FC"/>
    <w:rsid w:val="001856A9"/>
    <w:rsid w:val="00186F49"/>
    <w:rsid w:val="00190287"/>
    <w:rsid w:val="0019171E"/>
    <w:rsid w:val="00191DC1"/>
    <w:rsid w:val="00192960"/>
    <w:rsid w:val="00192B1A"/>
    <w:rsid w:val="0019340B"/>
    <w:rsid w:val="001937DD"/>
    <w:rsid w:val="00193D47"/>
    <w:rsid w:val="00194546"/>
    <w:rsid w:val="00196AB4"/>
    <w:rsid w:val="00196D4E"/>
    <w:rsid w:val="001A0685"/>
    <w:rsid w:val="001A2845"/>
    <w:rsid w:val="001A3941"/>
    <w:rsid w:val="001A3E4E"/>
    <w:rsid w:val="001A5BF4"/>
    <w:rsid w:val="001A6CC9"/>
    <w:rsid w:val="001A7176"/>
    <w:rsid w:val="001A72AF"/>
    <w:rsid w:val="001A7BBE"/>
    <w:rsid w:val="001B00E4"/>
    <w:rsid w:val="001B11E2"/>
    <w:rsid w:val="001B1BE0"/>
    <w:rsid w:val="001B3788"/>
    <w:rsid w:val="001B39D7"/>
    <w:rsid w:val="001B405F"/>
    <w:rsid w:val="001C03AA"/>
    <w:rsid w:val="001C18E3"/>
    <w:rsid w:val="001C2079"/>
    <w:rsid w:val="001C326E"/>
    <w:rsid w:val="001C4FA5"/>
    <w:rsid w:val="001C6DA9"/>
    <w:rsid w:val="001D0037"/>
    <w:rsid w:val="001D076E"/>
    <w:rsid w:val="001D17CE"/>
    <w:rsid w:val="001D1D25"/>
    <w:rsid w:val="001D2886"/>
    <w:rsid w:val="001D2C09"/>
    <w:rsid w:val="001D3064"/>
    <w:rsid w:val="001D3130"/>
    <w:rsid w:val="001D3AB8"/>
    <w:rsid w:val="001D429F"/>
    <w:rsid w:val="001E10CE"/>
    <w:rsid w:val="001E1ECE"/>
    <w:rsid w:val="001E1F60"/>
    <w:rsid w:val="001E2A61"/>
    <w:rsid w:val="001E35FD"/>
    <w:rsid w:val="001E5734"/>
    <w:rsid w:val="001E5AB8"/>
    <w:rsid w:val="001E7A91"/>
    <w:rsid w:val="001F1D23"/>
    <w:rsid w:val="001F3E3E"/>
    <w:rsid w:val="001F5442"/>
    <w:rsid w:val="001F63B1"/>
    <w:rsid w:val="001F6C9C"/>
    <w:rsid w:val="001F6CB2"/>
    <w:rsid w:val="001F73BD"/>
    <w:rsid w:val="001F7809"/>
    <w:rsid w:val="0020022A"/>
    <w:rsid w:val="00200B2D"/>
    <w:rsid w:val="00201AF2"/>
    <w:rsid w:val="00202D40"/>
    <w:rsid w:val="002035D6"/>
    <w:rsid w:val="0020494E"/>
    <w:rsid w:val="00205471"/>
    <w:rsid w:val="00205910"/>
    <w:rsid w:val="0020711F"/>
    <w:rsid w:val="0020718B"/>
    <w:rsid w:val="002108E0"/>
    <w:rsid w:val="00211821"/>
    <w:rsid w:val="002122CA"/>
    <w:rsid w:val="00212313"/>
    <w:rsid w:val="00212C77"/>
    <w:rsid w:val="002130EE"/>
    <w:rsid w:val="00215EBF"/>
    <w:rsid w:val="00216541"/>
    <w:rsid w:val="00216C9C"/>
    <w:rsid w:val="00216F3D"/>
    <w:rsid w:val="00220A17"/>
    <w:rsid w:val="00220A73"/>
    <w:rsid w:val="00221B2F"/>
    <w:rsid w:val="00221D8E"/>
    <w:rsid w:val="002222AA"/>
    <w:rsid w:val="00222CCC"/>
    <w:rsid w:val="00222D08"/>
    <w:rsid w:val="00222D91"/>
    <w:rsid w:val="002230F5"/>
    <w:rsid w:val="002231DD"/>
    <w:rsid w:val="002232DD"/>
    <w:rsid w:val="00223AD8"/>
    <w:rsid w:val="00224928"/>
    <w:rsid w:val="00225190"/>
    <w:rsid w:val="0022708A"/>
    <w:rsid w:val="00227C93"/>
    <w:rsid w:val="0023133B"/>
    <w:rsid w:val="00231E9F"/>
    <w:rsid w:val="002362BD"/>
    <w:rsid w:val="00237E62"/>
    <w:rsid w:val="00237EA4"/>
    <w:rsid w:val="00240BD8"/>
    <w:rsid w:val="002425A3"/>
    <w:rsid w:val="00242816"/>
    <w:rsid w:val="002429CB"/>
    <w:rsid w:val="0024359B"/>
    <w:rsid w:val="00246DE1"/>
    <w:rsid w:val="002501E4"/>
    <w:rsid w:val="00250C5B"/>
    <w:rsid w:val="00251E0C"/>
    <w:rsid w:val="00253130"/>
    <w:rsid w:val="002533F5"/>
    <w:rsid w:val="00253603"/>
    <w:rsid w:val="0025416D"/>
    <w:rsid w:val="002555A8"/>
    <w:rsid w:val="00255766"/>
    <w:rsid w:val="00260FDF"/>
    <w:rsid w:val="00261095"/>
    <w:rsid w:val="00263D85"/>
    <w:rsid w:val="002641A8"/>
    <w:rsid w:val="0026665D"/>
    <w:rsid w:val="0026679D"/>
    <w:rsid w:val="002673C3"/>
    <w:rsid w:val="00267676"/>
    <w:rsid w:val="00270919"/>
    <w:rsid w:val="002712A0"/>
    <w:rsid w:val="002714A3"/>
    <w:rsid w:val="00271883"/>
    <w:rsid w:val="002718EE"/>
    <w:rsid w:val="00271BB5"/>
    <w:rsid w:val="00271F3B"/>
    <w:rsid w:val="00273D99"/>
    <w:rsid w:val="00274D84"/>
    <w:rsid w:val="002775A9"/>
    <w:rsid w:val="0028055F"/>
    <w:rsid w:val="002812E3"/>
    <w:rsid w:val="00282762"/>
    <w:rsid w:val="002844DB"/>
    <w:rsid w:val="00285600"/>
    <w:rsid w:val="002856B5"/>
    <w:rsid w:val="0028643E"/>
    <w:rsid w:val="00286B1C"/>
    <w:rsid w:val="00287595"/>
    <w:rsid w:val="00290035"/>
    <w:rsid w:val="00290E52"/>
    <w:rsid w:val="002923EF"/>
    <w:rsid w:val="0029272F"/>
    <w:rsid w:val="00292A65"/>
    <w:rsid w:val="0029334E"/>
    <w:rsid w:val="00294668"/>
    <w:rsid w:val="00295784"/>
    <w:rsid w:val="00295BAC"/>
    <w:rsid w:val="00295D8A"/>
    <w:rsid w:val="00297DE1"/>
    <w:rsid w:val="002A130B"/>
    <w:rsid w:val="002A1E80"/>
    <w:rsid w:val="002A2229"/>
    <w:rsid w:val="002A41CD"/>
    <w:rsid w:val="002B0357"/>
    <w:rsid w:val="002B22A7"/>
    <w:rsid w:val="002B2370"/>
    <w:rsid w:val="002B2FB9"/>
    <w:rsid w:val="002B3E6B"/>
    <w:rsid w:val="002B3F10"/>
    <w:rsid w:val="002B3F1F"/>
    <w:rsid w:val="002B400B"/>
    <w:rsid w:val="002B4609"/>
    <w:rsid w:val="002B493D"/>
    <w:rsid w:val="002B4E8C"/>
    <w:rsid w:val="002B624F"/>
    <w:rsid w:val="002B7B7F"/>
    <w:rsid w:val="002C0853"/>
    <w:rsid w:val="002C0D88"/>
    <w:rsid w:val="002C167C"/>
    <w:rsid w:val="002C3FE8"/>
    <w:rsid w:val="002D2469"/>
    <w:rsid w:val="002D577B"/>
    <w:rsid w:val="002D5D48"/>
    <w:rsid w:val="002D779E"/>
    <w:rsid w:val="002D7BB9"/>
    <w:rsid w:val="002E1316"/>
    <w:rsid w:val="002E270E"/>
    <w:rsid w:val="002E508F"/>
    <w:rsid w:val="002E582F"/>
    <w:rsid w:val="002E70B6"/>
    <w:rsid w:val="002E76F6"/>
    <w:rsid w:val="002E77AE"/>
    <w:rsid w:val="002F1506"/>
    <w:rsid w:val="002F1DEB"/>
    <w:rsid w:val="002F2B2F"/>
    <w:rsid w:val="002F4502"/>
    <w:rsid w:val="002F660F"/>
    <w:rsid w:val="002F71E3"/>
    <w:rsid w:val="00300252"/>
    <w:rsid w:val="00301475"/>
    <w:rsid w:val="003015ED"/>
    <w:rsid w:val="0030180F"/>
    <w:rsid w:val="003029E2"/>
    <w:rsid w:val="00303AE4"/>
    <w:rsid w:val="00304362"/>
    <w:rsid w:val="00304819"/>
    <w:rsid w:val="0030483D"/>
    <w:rsid w:val="0030495E"/>
    <w:rsid w:val="00304F29"/>
    <w:rsid w:val="00305678"/>
    <w:rsid w:val="00305C48"/>
    <w:rsid w:val="0030663D"/>
    <w:rsid w:val="00311848"/>
    <w:rsid w:val="00311928"/>
    <w:rsid w:val="0031195B"/>
    <w:rsid w:val="00314F3B"/>
    <w:rsid w:val="00315590"/>
    <w:rsid w:val="003155A7"/>
    <w:rsid w:val="00315F04"/>
    <w:rsid w:val="003169E9"/>
    <w:rsid w:val="00316B01"/>
    <w:rsid w:val="003204F2"/>
    <w:rsid w:val="003212F2"/>
    <w:rsid w:val="003216BF"/>
    <w:rsid w:val="00321E04"/>
    <w:rsid w:val="003220F8"/>
    <w:rsid w:val="00323A7F"/>
    <w:rsid w:val="0032484B"/>
    <w:rsid w:val="00325646"/>
    <w:rsid w:val="00325DE5"/>
    <w:rsid w:val="00325FB3"/>
    <w:rsid w:val="00326595"/>
    <w:rsid w:val="00330205"/>
    <w:rsid w:val="00332034"/>
    <w:rsid w:val="003326A3"/>
    <w:rsid w:val="00332792"/>
    <w:rsid w:val="00332FCC"/>
    <w:rsid w:val="00333D1E"/>
    <w:rsid w:val="00334A38"/>
    <w:rsid w:val="0033663D"/>
    <w:rsid w:val="00337078"/>
    <w:rsid w:val="00340B67"/>
    <w:rsid w:val="00340CB1"/>
    <w:rsid w:val="00342EB0"/>
    <w:rsid w:val="003442B3"/>
    <w:rsid w:val="00345E15"/>
    <w:rsid w:val="0034731F"/>
    <w:rsid w:val="00347E60"/>
    <w:rsid w:val="00350A2E"/>
    <w:rsid w:val="00351347"/>
    <w:rsid w:val="003517A9"/>
    <w:rsid w:val="00351AA6"/>
    <w:rsid w:val="003520A6"/>
    <w:rsid w:val="003525A9"/>
    <w:rsid w:val="00353F62"/>
    <w:rsid w:val="00354294"/>
    <w:rsid w:val="003554D5"/>
    <w:rsid w:val="003563F5"/>
    <w:rsid w:val="00360ED7"/>
    <w:rsid w:val="00361A27"/>
    <w:rsid w:val="0036681D"/>
    <w:rsid w:val="0037063A"/>
    <w:rsid w:val="0037090B"/>
    <w:rsid w:val="003712D8"/>
    <w:rsid w:val="003721C1"/>
    <w:rsid w:val="00374711"/>
    <w:rsid w:val="00375B4E"/>
    <w:rsid w:val="0038098D"/>
    <w:rsid w:val="00381438"/>
    <w:rsid w:val="00384C0C"/>
    <w:rsid w:val="00384F76"/>
    <w:rsid w:val="00385BCE"/>
    <w:rsid w:val="0039053A"/>
    <w:rsid w:val="00390BBC"/>
    <w:rsid w:val="00391A02"/>
    <w:rsid w:val="00392F51"/>
    <w:rsid w:val="00393231"/>
    <w:rsid w:val="0039496C"/>
    <w:rsid w:val="00397324"/>
    <w:rsid w:val="00397C77"/>
    <w:rsid w:val="00397C95"/>
    <w:rsid w:val="003A13DD"/>
    <w:rsid w:val="003A1960"/>
    <w:rsid w:val="003A3205"/>
    <w:rsid w:val="003A3314"/>
    <w:rsid w:val="003A36FD"/>
    <w:rsid w:val="003A3F51"/>
    <w:rsid w:val="003A4AEF"/>
    <w:rsid w:val="003A4C15"/>
    <w:rsid w:val="003A531D"/>
    <w:rsid w:val="003A5D9A"/>
    <w:rsid w:val="003A7A0C"/>
    <w:rsid w:val="003B153B"/>
    <w:rsid w:val="003B1556"/>
    <w:rsid w:val="003B1CD9"/>
    <w:rsid w:val="003B4A5A"/>
    <w:rsid w:val="003B7832"/>
    <w:rsid w:val="003B7DF2"/>
    <w:rsid w:val="003C01FC"/>
    <w:rsid w:val="003C1C92"/>
    <w:rsid w:val="003C275E"/>
    <w:rsid w:val="003C4029"/>
    <w:rsid w:val="003C4205"/>
    <w:rsid w:val="003C4B19"/>
    <w:rsid w:val="003C58F8"/>
    <w:rsid w:val="003C7295"/>
    <w:rsid w:val="003C7396"/>
    <w:rsid w:val="003D1D38"/>
    <w:rsid w:val="003D2BC1"/>
    <w:rsid w:val="003D31ED"/>
    <w:rsid w:val="003D579C"/>
    <w:rsid w:val="003D5B5B"/>
    <w:rsid w:val="003E15EF"/>
    <w:rsid w:val="003E1C89"/>
    <w:rsid w:val="003E2281"/>
    <w:rsid w:val="003E2D0E"/>
    <w:rsid w:val="003E50AB"/>
    <w:rsid w:val="003E516A"/>
    <w:rsid w:val="003E5734"/>
    <w:rsid w:val="003E6E8C"/>
    <w:rsid w:val="003E743B"/>
    <w:rsid w:val="003E745D"/>
    <w:rsid w:val="003F0A7B"/>
    <w:rsid w:val="003F1313"/>
    <w:rsid w:val="003F3270"/>
    <w:rsid w:val="003F6313"/>
    <w:rsid w:val="003F6E18"/>
    <w:rsid w:val="003F6FED"/>
    <w:rsid w:val="003F74AD"/>
    <w:rsid w:val="00400ABF"/>
    <w:rsid w:val="004011DF"/>
    <w:rsid w:val="00401B0E"/>
    <w:rsid w:val="00401FC8"/>
    <w:rsid w:val="0040204A"/>
    <w:rsid w:val="00402663"/>
    <w:rsid w:val="004038AD"/>
    <w:rsid w:val="0040462E"/>
    <w:rsid w:val="00404DCF"/>
    <w:rsid w:val="00404F5E"/>
    <w:rsid w:val="00405046"/>
    <w:rsid w:val="00405156"/>
    <w:rsid w:val="00405694"/>
    <w:rsid w:val="00405AF5"/>
    <w:rsid w:val="0040644E"/>
    <w:rsid w:val="00406A7B"/>
    <w:rsid w:val="00407790"/>
    <w:rsid w:val="004078A5"/>
    <w:rsid w:val="00410055"/>
    <w:rsid w:val="00410773"/>
    <w:rsid w:val="00411184"/>
    <w:rsid w:val="00412D52"/>
    <w:rsid w:val="00413190"/>
    <w:rsid w:val="00413670"/>
    <w:rsid w:val="00414114"/>
    <w:rsid w:val="0041519D"/>
    <w:rsid w:val="00416790"/>
    <w:rsid w:val="00416EA7"/>
    <w:rsid w:val="00420B26"/>
    <w:rsid w:val="00421B7D"/>
    <w:rsid w:val="00421E37"/>
    <w:rsid w:val="0042321E"/>
    <w:rsid w:val="004238BA"/>
    <w:rsid w:val="004247C1"/>
    <w:rsid w:val="004257D7"/>
    <w:rsid w:val="00425D50"/>
    <w:rsid w:val="00432EBF"/>
    <w:rsid w:val="0043455D"/>
    <w:rsid w:val="00435010"/>
    <w:rsid w:val="00435A5A"/>
    <w:rsid w:val="00436ECD"/>
    <w:rsid w:val="004412F5"/>
    <w:rsid w:val="00441329"/>
    <w:rsid w:val="0044183C"/>
    <w:rsid w:val="00441DB1"/>
    <w:rsid w:val="0044403D"/>
    <w:rsid w:val="00444C06"/>
    <w:rsid w:val="00446865"/>
    <w:rsid w:val="0045029F"/>
    <w:rsid w:val="004517F7"/>
    <w:rsid w:val="00452F3A"/>
    <w:rsid w:val="00454203"/>
    <w:rsid w:val="00455129"/>
    <w:rsid w:val="00455748"/>
    <w:rsid w:val="004558E0"/>
    <w:rsid w:val="00455E58"/>
    <w:rsid w:val="004562CA"/>
    <w:rsid w:val="00456685"/>
    <w:rsid w:val="00461039"/>
    <w:rsid w:val="004617F5"/>
    <w:rsid w:val="0046181B"/>
    <w:rsid w:val="00462863"/>
    <w:rsid w:val="00463AD6"/>
    <w:rsid w:val="00464D0E"/>
    <w:rsid w:val="00466495"/>
    <w:rsid w:val="00466F76"/>
    <w:rsid w:val="00467B7E"/>
    <w:rsid w:val="00470D7E"/>
    <w:rsid w:val="00472641"/>
    <w:rsid w:val="0047307D"/>
    <w:rsid w:val="0047479F"/>
    <w:rsid w:val="0047621E"/>
    <w:rsid w:val="00476B48"/>
    <w:rsid w:val="00480096"/>
    <w:rsid w:val="00481951"/>
    <w:rsid w:val="00481D35"/>
    <w:rsid w:val="00483B1B"/>
    <w:rsid w:val="004861AA"/>
    <w:rsid w:val="00490456"/>
    <w:rsid w:val="00491CB3"/>
    <w:rsid w:val="004922B7"/>
    <w:rsid w:val="0049490E"/>
    <w:rsid w:val="00495828"/>
    <w:rsid w:val="004964D3"/>
    <w:rsid w:val="00496F09"/>
    <w:rsid w:val="00497221"/>
    <w:rsid w:val="00497548"/>
    <w:rsid w:val="004A030C"/>
    <w:rsid w:val="004A0AE6"/>
    <w:rsid w:val="004A1981"/>
    <w:rsid w:val="004A1A55"/>
    <w:rsid w:val="004A525C"/>
    <w:rsid w:val="004A5E0F"/>
    <w:rsid w:val="004B00EF"/>
    <w:rsid w:val="004B120A"/>
    <w:rsid w:val="004B297E"/>
    <w:rsid w:val="004B2FC4"/>
    <w:rsid w:val="004B3021"/>
    <w:rsid w:val="004B38C3"/>
    <w:rsid w:val="004B5716"/>
    <w:rsid w:val="004B5B8A"/>
    <w:rsid w:val="004B5C0F"/>
    <w:rsid w:val="004B604B"/>
    <w:rsid w:val="004C0B84"/>
    <w:rsid w:val="004C2AC7"/>
    <w:rsid w:val="004C3355"/>
    <w:rsid w:val="004C442F"/>
    <w:rsid w:val="004C44B6"/>
    <w:rsid w:val="004C5090"/>
    <w:rsid w:val="004C6501"/>
    <w:rsid w:val="004C6D60"/>
    <w:rsid w:val="004C794A"/>
    <w:rsid w:val="004D0A24"/>
    <w:rsid w:val="004D1120"/>
    <w:rsid w:val="004D11BC"/>
    <w:rsid w:val="004D22FD"/>
    <w:rsid w:val="004D2CAC"/>
    <w:rsid w:val="004D2FB9"/>
    <w:rsid w:val="004D332C"/>
    <w:rsid w:val="004D3981"/>
    <w:rsid w:val="004D4391"/>
    <w:rsid w:val="004D600E"/>
    <w:rsid w:val="004D6D00"/>
    <w:rsid w:val="004D6F02"/>
    <w:rsid w:val="004D7A31"/>
    <w:rsid w:val="004D7C51"/>
    <w:rsid w:val="004E014E"/>
    <w:rsid w:val="004E0F86"/>
    <w:rsid w:val="004E241D"/>
    <w:rsid w:val="004E3E25"/>
    <w:rsid w:val="004E4C59"/>
    <w:rsid w:val="004E70F1"/>
    <w:rsid w:val="004E7999"/>
    <w:rsid w:val="004F0528"/>
    <w:rsid w:val="004F0DDC"/>
    <w:rsid w:val="004F1BA4"/>
    <w:rsid w:val="004F41F1"/>
    <w:rsid w:val="004F70A5"/>
    <w:rsid w:val="004F71DB"/>
    <w:rsid w:val="005019E2"/>
    <w:rsid w:val="00501D44"/>
    <w:rsid w:val="00506784"/>
    <w:rsid w:val="00507B5A"/>
    <w:rsid w:val="00510893"/>
    <w:rsid w:val="00511885"/>
    <w:rsid w:val="005127FF"/>
    <w:rsid w:val="00512A37"/>
    <w:rsid w:val="00512C24"/>
    <w:rsid w:val="005146A9"/>
    <w:rsid w:val="00515107"/>
    <w:rsid w:val="005162FE"/>
    <w:rsid w:val="0051644D"/>
    <w:rsid w:val="00516C69"/>
    <w:rsid w:val="005174BF"/>
    <w:rsid w:val="005212BA"/>
    <w:rsid w:val="00523A74"/>
    <w:rsid w:val="00523D2D"/>
    <w:rsid w:val="005253CA"/>
    <w:rsid w:val="00525831"/>
    <w:rsid w:val="00526DF3"/>
    <w:rsid w:val="00527435"/>
    <w:rsid w:val="0052783E"/>
    <w:rsid w:val="00530EA7"/>
    <w:rsid w:val="0053223C"/>
    <w:rsid w:val="00532504"/>
    <w:rsid w:val="005328C5"/>
    <w:rsid w:val="00534091"/>
    <w:rsid w:val="00534431"/>
    <w:rsid w:val="00535267"/>
    <w:rsid w:val="00535E90"/>
    <w:rsid w:val="00536EA8"/>
    <w:rsid w:val="005378F9"/>
    <w:rsid w:val="005405AC"/>
    <w:rsid w:val="005405FC"/>
    <w:rsid w:val="005408D0"/>
    <w:rsid w:val="00541094"/>
    <w:rsid w:val="005410CD"/>
    <w:rsid w:val="00541646"/>
    <w:rsid w:val="00542120"/>
    <w:rsid w:val="00542D6F"/>
    <w:rsid w:val="00543278"/>
    <w:rsid w:val="00543581"/>
    <w:rsid w:val="0054483D"/>
    <w:rsid w:val="0054549A"/>
    <w:rsid w:val="00545727"/>
    <w:rsid w:val="00546F69"/>
    <w:rsid w:val="005474A0"/>
    <w:rsid w:val="0054790D"/>
    <w:rsid w:val="00547A63"/>
    <w:rsid w:val="005522AF"/>
    <w:rsid w:val="00552327"/>
    <w:rsid w:val="00554269"/>
    <w:rsid w:val="005545E4"/>
    <w:rsid w:val="00555DF7"/>
    <w:rsid w:val="00556067"/>
    <w:rsid w:val="005643BE"/>
    <w:rsid w:val="005666EC"/>
    <w:rsid w:val="00566B3F"/>
    <w:rsid w:val="0056726B"/>
    <w:rsid w:val="00570715"/>
    <w:rsid w:val="00570BF8"/>
    <w:rsid w:val="00574C65"/>
    <w:rsid w:val="005779D4"/>
    <w:rsid w:val="00577DE9"/>
    <w:rsid w:val="00580A9B"/>
    <w:rsid w:val="00581520"/>
    <w:rsid w:val="0058163B"/>
    <w:rsid w:val="00581C08"/>
    <w:rsid w:val="0058245F"/>
    <w:rsid w:val="005840CF"/>
    <w:rsid w:val="00584254"/>
    <w:rsid w:val="00585781"/>
    <w:rsid w:val="00585F97"/>
    <w:rsid w:val="00586674"/>
    <w:rsid w:val="005868A5"/>
    <w:rsid w:val="00587914"/>
    <w:rsid w:val="00587BFA"/>
    <w:rsid w:val="00587C16"/>
    <w:rsid w:val="0059054F"/>
    <w:rsid w:val="00590F00"/>
    <w:rsid w:val="005915E9"/>
    <w:rsid w:val="00591759"/>
    <w:rsid w:val="00593A22"/>
    <w:rsid w:val="00593EB9"/>
    <w:rsid w:val="00595D4C"/>
    <w:rsid w:val="0059729B"/>
    <w:rsid w:val="005972FF"/>
    <w:rsid w:val="005A1853"/>
    <w:rsid w:val="005A3E9C"/>
    <w:rsid w:val="005A5CEE"/>
    <w:rsid w:val="005A68CE"/>
    <w:rsid w:val="005A70E1"/>
    <w:rsid w:val="005A74E9"/>
    <w:rsid w:val="005A76F4"/>
    <w:rsid w:val="005A79A1"/>
    <w:rsid w:val="005B40D9"/>
    <w:rsid w:val="005B501D"/>
    <w:rsid w:val="005B5FD1"/>
    <w:rsid w:val="005B7B04"/>
    <w:rsid w:val="005C03B6"/>
    <w:rsid w:val="005C0C1D"/>
    <w:rsid w:val="005C345D"/>
    <w:rsid w:val="005C45D3"/>
    <w:rsid w:val="005C4BB7"/>
    <w:rsid w:val="005C50CD"/>
    <w:rsid w:val="005C67F9"/>
    <w:rsid w:val="005C7150"/>
    <w:rsid w:val="005D1C07"/>
    <w:rsid w:val="005D1D30"/>
    <w:rsid w:val="005D3518"/>
    <w:rsid w:val="005D4901"/>
    <w:rsid w:val="005D4983"/>
    <w:rsid w:val="005D5C55"/>
    <w:rsid w:val="005D6AA8"/>
    <w:rsid w:val="005D77D7"/>
    <w:rsid w:val="005E1337"/>
    <w:rsid w:val="005E1390"/>
    <w:rsid w:val="005E2BCC"/>
    <w:rsid w:val="005E6E98"/>
    <w:rsid w:val="005E7F15"/>
    <w:rsid w:val="005F1132"/>
    <w:rsid w:val="005F1BAA"/>
    <w:rsid w:val="005F5025"/>
    <w:rsid w:val="005F6F42"/>
    <w:rsid w:val="0060023E"/>
    <w:rsid w:val="00600A73"/>
    <w:rsid w:val="00601215"/>
    <w:rsid w:val="006016F4"/>
    <w:rsid w:val="00601DBF"/>
    <w:rsid w:val="00601E6B"/>
    <w:rsid w:val="006025DC"/>
    <w:rsid w:val="00602C46"/>
    <w:rsid w:val="00602F62"/>
    <w:rsid w:val="006036C4"/>
    <w:rsid w:val="00604E92"/>
    <w:rsid w:val="00605171"/>
    <w:rsid w:val="0060544F"/>
    <w:rsid w:val="0060556B"/>
    <w:rsid w:val="00605EDF"/>
    <w:rsid w:val="00607373"/>
    <w:rsid w:val="0060739A"/>
    <w:rsid w:val="00607584"/>
    <w:rsid w:val="006113FC"/>
    <w:rsid w:val="00611ACA"/>
    <w:rsid w:val="00612551"/>
    <w:rsid w:val="006131E4"/>
    <w:rsid w:val="00613E34"/>
    <w:rsid w:val="00616743"/>
    <w:rsid w:val="00616EA7"/>
    <w:rsid w:val="00622AC4"/>
    <w:rsid w:val="00622DAC"/>
    <w:rsid w:val="00623D34"/>
    <w:rsid w:val="0062442A"/>
    <w:rsid w:val="00624810"/>
    <w:rsid w:val="00624A33"/>
    <w:rsid w:val="006260B0"/>
    <w:rsid w:val="00626F8E"/>
    <w:rsid w:val="0062766D"/>
    <w:rsid w:val="0062769A"/>
    <w:rsid w:val="00627E28"/>
    <w:rsid w:val="00627F06"/>
    <w:rsid w:val="00630572"/>
    <w:rsid w:val="00631268"/>
    <w:rsid w:val="0063127B"/>
    <w:rsid w:val="00631E20"/>
    <w:rsid w:val="0063272E"/>
    <w:rsid w:val="006368CC"/>
    <w:rsid w:val="00637367"/>
    <w:rsid w:val="0063760E"/>
    <w:rsid w:val="00640DB3"/>
    <w:rsid w:val="006414CD"/>
    <w:rsid w:val="00641533"/>
    <w:rsid w:val="00641583"/>
    <w:rsid w:val="0064196D"/>
    <w:rsid w:val="00641A05"/>
    <w:rsid w:val="006433B0"/>
    <w:rsid w:val="00644359"/>
    <w:rsid w:val="00644625"/>
    <w:rsid w:val="006455D2"/>
    <w:rsid w:val="006476C2"/>
    <w:rsid w:val="00650659"/>
    <w:rsid w:val="00652274"/>
    <w:rsid w:val="006533EE"/>
    <w:rsid w:val="00653CF7"/>
    <w:rsid w:val="00654207"/>
    <w:rsid w:val="006548F3"/>
    <w:rsid w:val="00656F56"/>
    <w:rsid w:val="006570BE"/>
    <w:rsid w:val="006570E0"/>
    <w:rsid w:val="00657202"/>
    <w:rsid w:val="006607FD"/>
    <w:rsid w:val="00662CDB"/>
    <w:rsid w:val="0066300D"/>
    <w:rsid w:val="00665914"/>
    <w:rsid w:val="00665916"/>
    <w:rsid w:val="00665A8D"/>
    <w:rsid w:val="006667FD"/>
    <w:rsid w:val="00670AD7"/>
    <w:rsid w:val="0067403E"/>
    <w:rsid w:val="00675D1A"/>
    <w:rsid w:val="00683D7E"/>
    <w:rsid w:val="006847CA"/>
    <w:rsid w:val="00686B71"/>
    <w:rsid w:val="00686C49"/>
    <w:rsid w:val="006900EE"/>
    <w:rsid w:val="006919A5"/>
    <w:rsid w:val="00693FF1"/>
    <w:rsid w:val="0069424E"/>
    <w:rsid w:val="006947D2"/>
    <w:rsid w:val="006959DA"/>
    <w:rsid w:val="00696401"/>
    <w:rsid w:val="006964F0"/>
    <w:rsid w:val="00697A87"/>
    <w:rsid w:val="006A168F"/>
    <w:rsid w:val="006A1AE6"/>
    <w:rsid w:val="006A30DD"/>
    <w:rsid w:val="006A4FA3"/>
    <w:rsid w:val="006A54BD"/>
    <w:rsid w:val="006A603C"/>
    <w:rsid w:val="006A620C"/>
    <w:rsid w:val="006A6722"/>
    <w:rsid w:val="006A6A3A"/>
    <w:rsid w:val="006A72B4"/>
    <w:rsid w:val="006A73EF"/>
    <w:rsid w:val="006B3845"/>
    <w:rsid w:val="006B40E3"/>
    <w:rsid w:val="006B40FE"/>
    <w:rsid w:val="006B4D45"/>
    <w:rsid w:val="006B5BE8"/>
    <w:rsid w:val="006B7641"/>
    <w:rsid w:val="006B781E"/>
    <w:rsid w:val="006C1163"/>
    <w:rsid w:val="006C1B10"/>
    <w:rsid w:val="006C1E30"/>
    <w:rsid w:val="006C20D2"/>
    <w:rsid w:val="006C3E91"/>
    <w:rsid w:val="006C5732"/>
    <w:rsid w:val="006C7744"/>
    <w:rsid w:val="006D0178"/>
    <w:rsid w:val="006D01F2"/>
    <w:rsid w:val="006D0EF7"/>
    <w:rsid w:val="006D1892"/>
    <w:rsid w:val="006D1A3F"/>
    <w:rsid w:val="006D1F71"/>
    <w:rsid w:val="006D26A3"/>
    <w:rsid w:val="006D4B46"/>
    <w:rsid w:val="006D53D4"/>
    <w:rsid w:val="006D5BD3"/>
    <w:rsid w:val="006D6639"/>
    <w:rsid w:val="006D77E6"/>
    <w:rsid w:val="006E0985"/>
    <w:rsid w:val="006E10A1"/>
    <w:rsid w:val="006E1B86"/>
    <w:rsid w:val="006E1C2F"/>
    <w:rsid w:val="006E2C77"/>
    <w:rsid w:val="006E3F4E"/>
    <w:rsid w:val="006E52E6"/>
    <w:rsid w:val="006E547B"/>
    <w:rsid w:val="006E6220"/>
    <w:rsid w:val="006E7BE1"/>
    <w:rsid w:val="006F0000"/>
    <w:rsid w:val="006F1683"/>
    <w:rsid w:val="006F1952"/>
    <w:rsid w:val="006F1DCB"/>
    <w:rsid w:val="006F1F48"/>
    <w:rsid w:val="006F32E4"/>
    <w:rsid w:val="006F40BE"/>
    <w:rsid w:val="006F4A62"/>
    <w:rsid w:val="006F4B47"/>
    <w:rsid w:val="006F5C55"/>
    <w:rsid w:val="0070071C"/>
    <w:rsid w:val="00701274"/>
    <w:rsid w:val="00702CBD"/>
    <w:rsid w:val="007032FC"/>
    <w:rsid w:val="00703AEB"/>
    <w:rsid w:val="00703E9F"/>
    <w:rsid w:val="00705B26"/>
    <w:rsid w:val="00707496"/>
    <w:rsid w:val="0071735C"/>
    <w:rsid w:val="00717673"/>
    <w:rsid w:val="0071782B"/>
    <w:rsid w:val="007201A7"/>
    <w:rsid w:val="0072058A"/>
    <w:rsid w:val="007208FB"/>
    <w:rsid w:val="00720D0E"/>
    <w:rsid w:val="007210D5"/>
    <w:rsid w:val="0072176E"/>
    <w:rsid w:val="007220B6"/>
    <w:rsid w:val="00722E28"/>
    <w:rsid w:val="00723E8B"/>
    <w:rsid w:val="007242FC"/>
    <w:rsid w:val="007246FE"/>
    <w:rsid w:val="00724A22"/>
    <w:rsid w:val="00725158"/>
    <w:rsid w:val="0072542F"/>
    <w:rsid w:val="0072660F"/>
    <w:rsid w:val="00726843"/>
    <w:rsid w:val="00727646"/>
    <w:rsid w:val="007277A5"/>
    <w:rsid w:val="00730779"/>
    <w:rsid w:val="00730E07"/>
    <w:rsid w:val="0073134C"/>
    <w:rsid w:val="007315CE"/>
    <w:rsid w:val="00731EAC"/>
    <w:rsid w:val="0073283A"/>
    <w:rsid w:val="007362B7"/>
    <w:rsid w:val="007362D0"/>
    <w:rsid w:val="00737DE8"/>
    <w:rsid w:val="0074096F"/>
    <w:rsid w:val="007420CA"/>
    <w:rsid w:val="007431FE"/>
    <w:rsid w:val="007435A6"/>
    <w:rsid w:val="007447DF"/>
    <w:rsid w:val="00746143"/>
    <w:rsid w:val="0074655F"/>
    <w:rsid w:val="00746568"/>
    <w:rsid w:val="00746731"/>
    <w:rsid w:val="007475FE"/>
    <w:rsid w:val="007478DE"/>
    <w:rsid w:val="007508E6"/>
    <w:rsid w:val="007521D3"/>
    <w:rsid w:val="00752C99"/>
    <w:rsid w:val="00753AC0"/>
    <w:rsid w:val="0075582A"/>
    <w:rsid w:val="00756E76"/>
    <w:rsid w:val="00757693"/>
    <w:rsid w:val="00761E29"/>
    <w:rsid w:val="00763BF7"/>
    <w:rsid w:val="00765201"/>
    <w:rsid w:val="00765C44"/>
    <w:rsid w:val="00770FAD"/>
    <w:rsid w:val="0077137F"/>
    <w:rsid w:val="0077145C"/>
    <w:rsid w:val="00773073"/>
    <w:rsid w:val="007741CF"/>
    <w:rsid w:val="00774D8B"/>
    <w:rsid w:val="0077634E"/>
    <w:rsid w:val="00780F3B"/>
    <w:rsid w:val="007813CE"/>
    <w:rsid w:val="007815AD"/>
    <w:rsid w:val="00782A7C"/>
    <w:rsid w:val="00786EDA"/>
    <w:rsid w:val="00786F80"/>
    <w:rsid w:val="00787985"/>
    <w:rsid w:val="00790C47"/>
    <w:rsid w:val="00791905"/>
    <w:rsid w:val="00792402"/>
    <w:rsid w:val="00793F8E"/>
    <w:rsid w:val="00793FC3"/>
    <w:rsid w:val="00795473"/>
    <w:rsid w:val="0079553B"/>
    <w:rsid w:val="0079563B"/>
    <w:rsid w:val="00797472"/>
    <w:rsid w:val="007A009F"/>
    <w:rsid w:val="007A49D5"/>
    <w:rsid w:val="007B1216"/>
    <w:rsid w:val="007B18F0"/>
    <w:rsid w:val="007B2FAB"/>
    <w:rsid w:val="007B35D9"/>
    <w:rsid w:val="007B3839"/>
    <w:rsid w:val="007B3997"/>
    <w:rsid w:val="007B5536"/>
    <w:rsid w:val="007B5705"/>
    <w:rsid w:val="007B7215"/>
    <w:rsid w:val="007B7F0E"/>
    <w:rsid w:val="007C1805"/>
    <w:rsid w:val="007C1A44"/>
    <w:rsid w:val="007C264C"/>
    <w:rsid w:val="007C3239"/>
    <w:rsid w:val="007C332E"/>
    <w:rsid w:val="007C38EE"/>
    <w:rsid w:val="007C3E68"/>
    <w:rsid w:val="007C4CD4"/>
    <w:rsid w:val="007C54D6"/>
    <w:rsid w:val="007C710F"/>
    <w:rsid w:val="007C7644"/>
    <w:rsid w:val="007C792C"/>
    <w:rsid w:val="007D5811"/>
    <w:rsid w:val="007D62A3"/>
    <w:rsid w:val="007D6F24"/>
    <w:rsid w:val="007D6F2C"/>
    <w:rsid w:val="007D71A5"/>
    <w:rsid w:val="007E0022"/>
    <w:rsid w:val="007E18F6"/>
    <w:rsid w:val="007E19A8"/>
    <w:rsid w:val="007E2923"/>
    <w:rsid w:val="007E475B"/>
    <w:rsid w:val="007E731E"/>
    <w:rsid w:val="007F1E65"/>
    <w:rsid w:val="007F302D"/>
    <w:rsid w:val="007F3CC7"/>
    <w:rsid w:val="007F43B5"/>
    <w:rsid w:val="007F44DA"/>
    <w:rsid w:val="007F5E19"/>
    <w:rsid w:val="007F5E6E"/>
    <w:rsid w:val="007F6991"/>
    <w:rsid w:val="007F7B62"/>
    <w:rsid w:val="007F7C8D"/>
    <w:rsid w:val="00800CE5"/>
    <w:rsid w:val="00801345"/>
    <w:rsid w:val="00802FDC"/>
    <w:rsid w:val="0080367A"/>
    <w:rsid w:val="00806374"/>
    <w:rsid w:val="008063DA"/>
    <w:rsid w:val="00812C64"/>
    <w:rsid w:val="00813250"/>
    <w:rsid w:val="00813A88"/>
    <w:rsid w:val="00814938"/>
    <w:rsid w:val="008150B1"/>
    <w:rsid w:val="008153DC"/>
    <w:rsid w:val="00816C5E"/>
    <w:rsid w:val="00816FDC"/>
    <w:rsid w:val="008171DD"/>
    <w:rsid w:val="00820999"/>
    <w:rsid w:val="00820C06"/>
    <w:rsid w:val="0082324A"/>
    <w:rsid w:val="0082477C"/>
    <w:rsid w:val="00825649"/>
    <w:rsid w:val="0082597C"/>
    <w:rsid w:val="00825EBA"/>
    <w:rsid w:val="0082644B"/>
    <w:rsid w:val="0082654E"/>
    <w:rsid w:val="00826749"/>
    <w:rsid w:val="00827550"/>
    <w:rsid w:val="0083142A"/>
    <w:rsid w:val="008323F3"/>
    <w:rsid w:val="0083549A"/>
    <w:rsid w:val="00835EEA"/>
    <w:rsid w:val="00841294"/>
    <w:rsid w:val="00841B44"/>
    <w:rsid w:val="008424C1"/>
    <w:rsid w:val="008430E5"/>
    <w:rsid w:val="00844E5B"/>
    <w:rsid w:val="00844EC7"/>
    <w:rsid w:val="008451C6"/>
    <w:rsid w:val="008464E3"/>
    <w:rsid w:val="00846536"/>
    <w:rsid w:val="008466EB"/>
    <w:rsid w:val="008469A0"/>
    <w:rsid w:val="00846E59"/>
    <w:rsid w:val="00846FF6"/>
    <w:rsid w:val="00850252"/>
    <w:rsid w:val="0085184D"/>
    <w:rsid w:val="00851907"/>
    <w:rsid w:val="0085198A"/>
    <w:rsid w:val="00857668"/>
    <w:rsid w:val="008579A8"/>
    <w:rsid w:val="00860288"/>
    <w:rsid w:val="008603FD"/>
    <w:rsid w:val="00860584"/>
    <w:rsid w:val="00860D38"/>
    <w:rsid w:val="0086101F"/>
    <w:rsid w:val="00861756"/>
    <w:rsid w:val="008629CE"/>
    <w:rsid w:val="00862ED2"/>
    <w:rsid w:val="00863F0E"/>
    <w:rsid w:val="0086461D"/>
    <w:rsid w:val="00865314"/>
    <w:rsid w:val="008654A0"/>
    <w:rsid w:val="008657B1"/>
    <w:rsid w:val="0086608C"/>
    <w:rsid w:val="00870BD9"/>
    <w:rsid w:val="008711C7"/>
    <w:rsid w:val="00871EAD"/>
    <w:rsid w:val="00873515"/>
    <w:rsid w:val="0087373A"/>
    <w:rsid w:val="008757A5"/>
    <w:rsid w:val="00875B3A"/>
    <w:rsid w:val="00875C19"/>
    <w:rsid w:val="00875EFA"/>
    <w:rsid w:val="00876B97"/>
    <w:rsid w:val="008807D4"/>
    <w:rsid w:val="00880B3E"/>
    <w:rsid w:val="00880CA4"/>
    <w:rsid w:val="00881E0F"/>
    <w:rsid w:val="008825AE"/>
    <w:rsid w:val="008842E3"/>
    <w:rsid w:val="00884A13"/>
    <w:rsid w:val="00886B8C"/>
    <w:rsid w:val="00887A3C"/>
    <w:rsid w:val="00887FBB"/>
    <w:rsid w:val="00890CD8"/>
    <w:rsid w:val="00891C76"/>
    <w:rsid w:val="00892A51"/>
    <w:rsid w:val="00893CB7"/>
    <w:rsid w:val="00894615"/>
    <w:rsid w:val="00894785"/>
    <w:rsid w:val="00894BCA"/>
    <w:rsid w:val="00897919"/>
    <w:rsid w:val="008A123B"/>
    <w:rsid w:val="008A459F"/>
    <w:rsid w:val="008A4D10"/>
    <w:rsid w:val="008B0094"/>
    <w:rsid w:val="008B0693"/>
    <w:rsid w:val="008B113A"/>
    <w:rsid w:val="008B2A67"/>
    <w:rsid w:val="008B2C38"/>
    <w:rsid w:val="008B3CF6"/>
    <w:rsid w:val="008B3CF7"/>
    <w:rsid w:val="008B3EBA"/>
    <w:rsid w:val="008B45C0"/>
    <w:rsid w:val="008B6299"/>
    <w:rsid w:val="008B6499"/>
    <w:rsid w:val="008C13D1"/>
    <w:rsid w:val="008C1DDE"/>
    <w:rsid w:val="008C1EF8"/>
    <w:rsid w:val="008C4770"/>
    <w:rsid w:val="008C6013"/>
    <w:rsid w:val="008C6691"/>
    <w:rsid w:val="008C7372"/>
    <w:rsid w:val="008C7415"/>
    <w:rsid w:val="008C7873"/>
    <w:rsid w:val="008C7DAD"/>
    <w:rsid w:val="008D002B"/>
    <w:rsid w:val="008D01E4"/>
    <w:rsid w:val="008D2A31"/>
    <w:rsid w:val="008D3B20"/>
    <w:rsid w:val="008D500E"/>
    <w:rsid w:val="008D57E3"/>
    <w:rsid w:val="008D629C"/>
    <w:rsid w:val="008D7097"/>
    <w:rsid w:val="008D7186"/>
    <w:rsid w:val="008D7CCC"/>
    <w:rsid w:val="008E0551"/>
    <w:rsid w:val="008E059A"/>
    <w:rsid w:val="008E0792"/>
    <w:rsid w:val="008E1A81"/>
    <w:rsid w:val="008E471D"/>
    <w:rsid w:val="008E68DC"/>
    <w:rsid w:val="008E68DD"/>
    <w:rsid w:val="008F20FF"/>
    <w:rsid w:val="008F34A6"/>
    <w:rsid w:val="008F36AA"/>
    <w:rsid w:val="008F6FAD"/>
    <w:rsid w:val="008F7C4D"/>
    <w:rsid w:val="00900C10"/>
    <w:rsid w:val="00900D47"/>
    <w:rsid w:val="00901810"/>
    <w:rsid w:val="009024E6"/>
    <w:rsid w:val="00903FD4"/>
    <w:rsid w:val="009076F8"/>
    <w:rsid w:val="00907A27"/>
    <w:rsid w:val="00907C12"/>
    <w:rsid w:val="00910005"/>
    <w:rsid w:val="0091129A"/>
    <w:rsid w:val="00911F03"/>
    <w:rsid w:val="009138D9"/>
    <w:rsid w:val="00914FA8"/>
    <w:rsid w:val="00915045"/>
    <w:rsid w:val="009151ED"/>
    <w:rsid w:val="0091552C"/>
    <w:rsid w:val="0091668B"/>
    <w:rsid w:val="009168F8"/>
    <w:rsid w:val="00916F6D"/>
    <w:rsid w:val="0091762C"/>
    <w:rsid w:val="00921035"/>
    <w:rsid w:val="009223C7"/>
    <w:rsid w:val="00923948"/>
    <w:rsid w:val="00924BBC"/>
    <w:rsid w:val="009250D7"/>
    <w:rsid w:val="00930CF8"/>
    <w:rsid w:val="00930F13"/>
    <w:rsid w:val="009310A3"/>
    <w:rsid w:val="00931383"/>
    <w:rsid w:val="00931434"/>
    <w:rsid w:val="00931B19"/>
    <w:rsid w:val="00932765"/>
    <w:rsid w:val="00933A3A"/>
    <w:rsid w:val="00934059"/>
    <w:rsid w:val="009345DA"/>
    <w:rsid w:val="00935189"/>
    <w:rsid w:val="009358C2"/>
    <w:rsid w:val="00935B12"/>
    <w:rsid w:val="00937181"/>
    <w:rsid w:val="00937F00"/>
    <w:rsid w:val="00943FE8"/>
    <w:rsid w:val="00944C6C"/>
    <w:rsid w:val="00946850"/>
    <w:rsid w:val="00951CA1"/>
    <w:rsid w:val="00952690"/>
    <w:rsid w:val="00953864"/>
    <w:rsid w:val="00955A32"/>
    <w:rsid w:val="00956168"/>
    <w:rsid w:val="009566D4"/>
    <w:rsid w:val="0096167F"/>
    <w:rsid w:val="00961FFA"/>
    <w:rsid w:val="00962725"/>
    <w:rsid w:val="0096354A"/>
    <w:rsid w:val="00964376"/>
    <w:rsid w:val="00967347"/>
    <w:rsid w:val="009709D5"/>
    <w:rsid w:val="0097119B"/>
    <w:rsid w:val="00971A96"/>
    <w:rsid w:val="00972C83"/>
    <w:rsid w:val="00972D96"/>
    <w:rsid w:val="00976EE7"/>
    <w:rsid w:val="0097796C"/>
    <w:rsid w:val="00982236"/>
    <w:rsid w:val="009867B5"/>
    <w:rsid w:val="009876A1"/>
    <w:rsid w:val="0099391D"/>
    <w:rsid w:val="00995914"/>
    <w:rsid w:val="00995AEA"/>
    <w:rsid w:val="009960D3"/>
    <w:rsid w:val="0099640D"/>
    <w:rsid w:val="00997991"/>
    <w:rsid w:val="009A2314"/>
    <w:rsid w:val="009A44B7"/>
    <w:rsid w:val="009A4729"/>
    <w:rsid w:val="009A631E"/>
    <w:rsid w:val="009A67D8"/>
    <w:rsid w:val="009A7279"/>
    <w:rsid w:val="009A7321"/>
    <w:rsid w:val="009B0005"/>
    <w:rsid w:val="009B0E04"/>
    <w:rsid w:val="009B170C"/>
    <w:rsid w:val="009B1A19"/>
    <w:rsid w:val="009B213A"/>
    <w:rsid w:val="009B24BD"/>
    <w:rsid w:val="009B2FE7"/>
    <w:rsid w:val="009B3C0B"/>
    <w:rsid w:val="009B40FE"/>
    <w:rsid w:val="009B43AD"/>
    <w:rsid w:val="009B55D2"/>
    <w:rsid w:val="009B60AC"/>
    <w:rsid w:val="009B6AE4"/>
    <w:rsid w:val="009B6CDD"/>
    <w:rsid w:val="009B78D9"/>
    <w:rsid w:val="009B79A3"/>
    <w:rsid w:val="009B7B4B"/>
    <w:rsid w:val="009C35B6"/>
    <w:rsid w:val="009C450A"/>
    <w:rsid w:val="009C52B3"/>
    <w:rsid w:val="009C64A1"/>
    <w:rsid w:val="009D0FB2"/>
    <w:rsid w:val="009D1629"/>
    <w:rsid w:val="009D32FB"/>
    <w:rsid w:val="009D3D80"/>
    <w:rsid w:val="009D40DC"/>
    <w:rsid w:val="009D41BB"/>
    <w:rsid w:val="009D5190"/>
    <w:rsid w:val="009D5C93"/>
    <w:rsid w:val="009D6643"/>
    <w:rsid w:val="009D7F79"/>
    <w:rsid w:val="009E1DAD"/>
    <w:rsid w:val="009E2792"/>
    <w:rsid w:val="009E3ABB"/>
    <w:rsid w:val="009E489A"/>
    <w:rsid w:val="009E50BE"/>
    <w:rsid w:val="009E7419"/>
    <w:rsid w:val="009E742E"/>
    <w:rsid w:val="009E7D07"/>
    <w:rsid w:val="009F101A"/>
    <w:rsid w:val="009F1C27"/>
    <w:rsid w:val="009F25F2"/>
    <w:rsid w:val="009F2CEF"/>
    <w:rsid w:val="009F4B65"/>
    <w:rsid w:val="009F5534"/>
    <w:rsid w:val="009F740E"/>
    <w:rsid w:val="009F7F4D"/>
    <w:rsid w:val="00A000E6"/>
    <w:rsid w:val="00A00277"/>
    <w:rsid w:val="00A00710"/>
    <w:rsid w:val="00A02604"/>
    <w:rsid w:val="00A03824"/>
    <w:rsid w:val="00A04A92"/>
    <w:rsid w:val="00A04B0A"/>
    <w:rsid w:val="00A04BF8"/>
    <w:rsid w:val="00A101D1"/>
    <w:rsid w:val="00A11C22"/>
    <w:rsid w:val="00A12749"/>
    <w:rsid w:val="00A12E74"/>
    <w:rsid w:val="00A131CD"/>
    <w:rsid w:val="00A144B8"/>
    <w:rsid w:val="00A14653"/>
    <w:rsid w:val="00A153DA"/>
    <w:rsid w:val="00A15F6D"/>
    <w:rsid w:val="00A160F5"/>
    <w:rsid w:val="00A16AF3"/>
    <w:rsid w:val="00A16B0F"/>
    <w:rsid w:val="00A2069B"/>
    <w:rsid w:val="00A216A6"/>
    <w:rsid w:val="00A232F8"/>
    <w:rsid w:val="00A24B1C"/>
    <w:rsid w:val="00A26795"/>
    <w:rsid w:val="00A2705B"/>
    <w:rsid w:val="00A274B7"/>
    <w:rsid w:val="00A3044E"/>
    <w:rsid w:val="00A30F3D"/>
    <w:rsid w:val="00A30F97"/>
    <w:rsid w:val="00A310BD"/>
    <w:rsid w:val="00A32A1B"/>
    <w:rsid w:val="00A3369C"/>
    <w:rsid w:val="00A34352"/>
    <w:rsid w:val="00A34614"/>
    <w:rsid w:val="00A3498B"/>
    <w:rsid w:val="00A356F4"/>
    <w:rsid w:val="00A36660"/>
    <w:rsid w:val="00A43AAB"/>
    <w:rsid w:val="00A43C1C"/>
    <w:rsid w:val="00A44261"/>
    <w:rsid w:val="00A457DA"/>
    <w:rsid w:val="00A46D13"/>
    <w:rsid w:val="00A46E0F"/>
    <w:rsid w:val="00A472B5"/>
    <w:rsid w:val="00A47CF5"/>
    <w:rsid w:val="00A502A5"/>
    <w:rsid w:val="00A51C98"/>
    <w:rsid w:val="00A52695"/>
    <w:rsid w:val="00A529A9"/>
    <w:rsid w:val="00A529EA"/>
    <w:rsid w:val="00A54310"/>
    <w:rsid w:val="00A548E2"/>
    <w:rsid w:val="00A54FEB"/>
    <w:rsid w:val="00A55F05"/>
    <w:rsid w:val="00A574C2"/>
    <w:rsid w:val="00A5754F"/>
    <w:rsid w:val="00A6130B"/>
    <w:rsid w:val="00A64207"/>
    <w:rsid w:val="00A66003"/>
    <w:rsid w:val="00A66C1F"/>
    <w:rsid w:val="00A71E83"/>
    <w:rsid w:val="00A71EE5"/>
    <w:rsid w:val="00A72D81"/>
    <w:rsid w:val="00A756BF"/>
    <w:rsid w:val="00A757E2"/>
    <w:rsid w:val="00A7611A"/>
    <w:rsid w:val="00A76379"/>
    <w:rsid w:val="00A76943"/>
    <w:rsid w:val="00A76C44"/>
    <w:rsid w:val="00A77E80"/>
    <w:rsid w:val="00A808B2"/>
    <w:rsid w:val="00A81E00"/>
    <w:rsid w:val="00A842DE"/>
    <w:rsid w:val="00A85396"/>
    <w:rsid w:val="00A8595E"/>
    <w:rsid w:val="00A86F2B"/>
    <w:rsid w:val="00A876AA"/>
    <w:rsid w:val="00A879A1"/>
    <w:rsid w:val="00A9105B"/>
    <w:rsid w:val="00A92782"/>
    <w:rsid w:val="00A94916"/>
    <w:rsid w:val="00A96A9A"/>
    <w:rsid w:val="00A96C8B"/>
    <w:rsid w:val="00A97813"/>
    <w:rsid w:val="00A979AC"/>
    <w:rsid w:val="00A97E9C"/>
    <w:rsid w:val="00AA4609"/>
    <w:rsid w:val="00AA4DFD"/>
    <w:rsid w:val="00AA54C5"/>
    <w:rsid w:val="00AB165A"/>
    <w:rsid w:val="00AB420A"/>
    <w:rsid w:val="00AB4570"/>
    <w:rsid w:val="00AB4A93"/>
    <w:rsid w:val="00AB4AE2"/>
    <w:rsid w:val="00AB51E8"/>
    <w:rsid w:val="00AB5225"/>
    <w:rsid w:val="00AB60A5"/>
    <w:rsid w:val="00AB69DD"/>
    <w:rsid w:val="00AB7AE9"/>
    <w:rsid w:val="00AC00D7"/>
    <w:rsid w:val="00AC1B78"/>
    <w:rsid w:val="00AC2164"/>
    <w:rsid w:val="00AC37DB"/>
    <w:rsid w:val="00AC5667"/>
    <w:rsid w:val="00AC711B"/>
    <w:rsid w:val="00AD1096"/>
    <w:rsid w:val="00AD38FC"/>
    <w:rsid w:val="00AD41FB"/>
    <w:rsid w:val="00AD4A16"/>
    <w:rsid w:val="00AD5F85"/>
    <w:rsid w:val="00AD69CD"/>
    <w:rsid w:val="00AD761F"/>
    <w:rsid w:val="00AE046D"/>
    <w:rsid w:val="00AE0816"/>
    <w:rsid w:val="00AE1456"/>
    <w:rsid w:val="00AE2937"/>
    <w:rsid w:val="00AE62B0"/>
    <w:rsid w:val="00AE7248"/>
    <w:rsid w:val="00AE74F8"/>
    <w:rsid w:val="00AF24F5"/>
    <w:rsid w:val="00AF28FD"/>
    <w:rsid w:val="00AF2978"/>
    <w:rsid w:val="00AF476D"/>
    <w:rsid w:val="00AF53DA"/>
    <w:rsid w:val="00AF6ABA"/>
    <w:rsid w:val="00AF6BC8"/>
    <w:rsid w:val="00AF7A82"/>
    <w:rsid w:val="00B008B2"/>
    <w:rsid w:val="00B009E6"/>
    <w:rsid w:val="00B00D07"/>
    <w:rsid w:val="00B025A7"/>
    <w:rsid w:val="00B02764"/>
    <w:rsid w:val="00B02A1D"/>
    <w:rsid w:val="00B02A38"/>
    <w:rsid w:val="00B06634"/>
    <w:rsid w:val="00B066A5"/>
    <w:rsid w:val="00B0778F"/>
    <w:rsid w:val="00B1002B"/>
    <w:rsid w:val="00B108DB"/>
    <w:rsid w:val="00B10907"/>
    <w:rsid w:val="00B11FDE"/>
    <w:rsid w:val="00B12E7A"/>
    <w:rsid w:val="00B13FA3"/>
    <w:rsid w:val="00B14E76"/>
    <w:rsid w:val="00B162CF"/>
    <w:rsid w:val="00B17422"/>
    <w:rsid w:val="00B178E5"/>
    <w:rsid w:val="00B17C1A"/>
    <w:rsid w:val="00B17E10"/>
    <w:rsid w:val="00B20C0D"/>
    <w:rsid w:val="00B234DA"/>
    <w:rsid w:val="00B249E5"/>
    <w:rsid w:val="00B26939"/>
    <w:rsid w:val="00B30A97"/>
    <w:rsid w:val="00B32ACE"/>
    <w:rsid w:val="00B332AE"/>
    <w:rsid w:val="00B33889"/>
    <w:rsid w:val="00B3564F"/>
    <w:rsid w:val="00B35AE6"/>
    <w:rsid w:val="00B36955"/>
    <w:rsid w:val="00B3791D"/>
    <w:rsid w:val="00B3799B"/>
    <w:rsid w:val="00B40B6B"/>
    <w:rsid w:val="00B40CE6"/>
    <w:rsid w:val="00B43AC2"/>
    <w:rsid w:val="00B445BF"/>
    <w:rsid w:val="00B465B4"/>
    <w:rsid w:val="00B46C38"/>
    <w:rsid w:val="00B47E0E"/>
    <w:rsid w:val="00B53CF3"/>
    <w:rsid w:val="00B53EEE"/>
    <w:rsid w:val="00B56911"/>
    <w:rsid w:val="00B56AC8"/>
    <w:rsid w:val="00B573C0"/>
    <w:rsid w:val="00B608E5"/>
    <w:rsid w:val="00B61BCB"/>
    <w:rsid w:val="00B61DD0"/>
    <w:rsid w:val="00B621D0"/>
    <w:rsid w:val="00B63592"/>
    <w:rsid w:val="00B63C8D"/>
    <w:rsid w:val="00B644F9"/>
    <w:rsid w:val="00B64E39"/>
    <w:rsid w:val="00B653A3"/>
    <w:rsid w:val="00B664D7"/>
    <w:rsid w:val="00B67852"/>
    <w:rsid w:val="00B70BF7"/>
    <w:rsid w:val="00B72131"/>
    <w:rsid w:val="00B72D9B"/>
    <w:rsid w:val="00B730A0"/>
    <w:rsid w:val="00B739A0"/>
    <w:rsid w:val="00B73D07"/>
    <w:rsid w:val="00B74CDB"/>
    <w:rsid w:val="00B7547E"/>
    <w:rsid w:val="00B768B4"/>
    <w:rsid w:val="00B7766D"/>
    <w:rsid w:val="00B77C29"/>
    <w:rsid w:val="00B77EE4"/>
    <w:rsid w:val="00B806D4"/>
    <w:rsid w:val="00B80F33"/>
    <w:rsid w:val="00B8177E"/>
    <w:rsid w:val="00B81CD8"/>
    <w:rsid w:val="00B83688"/>
    <w:rsid w:val="00B83926"/>
    <w:rsid w:val="00B83E0F"/>
    <w:rsid w:val="00B860D2"/>
    <w:rsid w:val="00B87628"/>
    <w:rsid w:val="00B9009D"/>
    <w:rsid w:val="00B902C7"/>
    <w:rsid w:val="00B90A2D"/>
    <w:rsid w:val="00B9120F"/>
    <w:rsid w:val="00B918DE"/>
    <w:rsid w:val="00B92126"/>
    <w:rsid w:val="00B92387"/>
    <w:rsid w:val="00B92B51"/>
    <w:rsid w:val="00B92BB6"/>
    <w:rsid w:val="00B93EE8"/>
    <w:rsid w:val="00B94B29"/>
    <w:rsid w:val="00B94FA8"/>
    <w:rsid w:val="00B9513C"/>
    <w:rsid w:val="00BA071C"/>
    <w:rsid w:val="00BA2346"/>
    <w:rsid w:val="00BA2D53"/>
    <w:rsid w:val="00BA3D3D"/>
    <w:rsid w:val="00BA5A21"/>
    <w:rsid w:val="00BA61DF"/>
    <w:rsid w:val="00BA64A7"/>
    <w:rsid w:val="00BA6E94"/>
    <w:rsid w:val="00BA719C"/>
    <w:rsid w:val="00BA7764"/>
    <w:rsid w:val="00BB0059"/>
    <w:rsid w:val="00BB0336"/>
    <w:rsid w:val="00BB102E"/>
    <w:rsid w:val="00BB2C5A"/>
    <w:rsid w:val="00BB2DA2"/>
    <w:rsid w:val="00BB39E9"/>
    <w:rsid w:val="00BB3AB4"/>
    <w:rsid w:val="00BB4AA7"/>
    <w:rsid w:val="00BB4C23"/>
    <w:rsid w:val="00BB4EE8"/>
    <w:rsid w:val="00BB6DEB"/>
    <w:rsid w:val="00BB7238"/>
    <w:rsid w:val="00BC2840"/>
    <w:rsid w:val="00BC29DD"/>
    <w:rsid w:val="00BC3D29"/>
    <w:rsid w:val="00BC3F62"/>
    <w:rsid w:val="00BC4EE5"/>
    <w:rsid w:val="00BC6C3A"/>
    <w:rsid w:val="00BC7464"/>
    <w:rsid w:val="00BC7867"/>
    <w:rsid w:val="00BD088E"/>
    <w:rsid w:val="00BD09DD"/>
    <w:rsid w:val="00BD0D36"/>
    <w:rsid w:val="00BD3D0E"/>
    <w:rsid w:val="00BD41D3"/>
    <w:rsid w:val="00BD5577"/>
    <w:rsid w:val="00BD6E74"/>
    <w:rsid w:val="00BD743E"/>
    <w:rsid w:val="00BE05DD"/>
    <w:rsid w:val="00BE131A"/>
    <w:rsid w:val="00BE30DD"/>
    <w:rsid w:val="00BE39B6"/>
    <w:rsid w:val="00BE4552"/>
    <w:rsid w:val="00BE7139"/>
    <w:rsid w:val="00BF1C78"/>
    <w:rsid w:val="00BF3519"/>
    <w:rsid w:val="00BF3C11"/>
    <w:rsid w:val="00BF3D5A"/>
    <w:rsid w:val="00BF3E21"/>
    <w:rsid w:val="00BF3EBE"/>
    <w:rsid w:val="00BF43F4"/>
    <w:rsid w:val="00BF5E74"/>
    <w:rsid w:val="00BF7020"/>
    <w:rsid w:val="00BF7EA8"/>
    <w:rsid w:val="00C00C81"/>
    <w:rsid w:val="00C01174"/>
    <w:rsid w:val="00C03091"/>
    <w:rsid w:val="00C04391"/>
    <w:rsid w:val="00C05C40"/>
    <w:rsid w:val="00C069BF"/>
    <w:rsid w:val="00C06E69"/>
    <w:rsid w:val="00C115F2"/>
    <w:rsid w:val="00C11914"/>
    <w:rsid w:val="00C125FF"/>
    <w:rsid w:val="00C13C61"/>
    <w:rsid w:val="00C14587"/>
    <w:rsid w:val="00C149D6"/>
    <w:rsid w:val="00C15C52"/>
    <w:rsid w:val="00C170DD"/>
    <w:rsid w:val="00C177E3"/>
    <w:rsid w:val="00C17B38"/>
    <w:rsid w:val="00C210F6"/>
    <w:rsid w:val="00C23C36"/>
    <w:rsid w:val="00C24161"/>
    <w:rsid w:val="00C24B6F"/>
    <w:rsid w:val="00C24B8F"/>
    <w:rsid w:val="00C262AE"/>
    <w:rsid w:val="00C30C90"/>
    <w:rsid w:val="00C30FB4"/>
    <w:rsid w:val="00C31FB4"/>
    <w:rsid w:val="00C33676"/>
    <w:rsid w:val="00C33949"/>
    <w:rsid w:val="00C37A17"/>
    <w:rsid w:val="00C41139"/>
    <w:rsid w:val="00C41419"/>
    <w:rsid w:val="00C41B6E"/>
    <w:rsid w:val="00C41CAB"/>
    <w:rsid w:val="00C43450"/>
    <w:rsid w:val="00C44CD0"/>
    <w:rsid w:val="00C45222"/>
    <w:rsid w:val="00C4736C"/>
    <w:rsid w:val="00C51175"/>
    <w:rsid w:val="00C52FB6"/>
    <w:rsid w:val="00C531B5"/>
    <w:rsid w:val="00C54061"/>
    <w:rsid w:val="00C54920"/>
    <w:rsid w:val="00C55C50"/>
    <w:rsid w:val="00C567E2"/>
    <w:rsid w:val="00C570B8"/>
    <w:rsid w:val="00C60633"/>
    <w:rsid w:val="00C635E0"/>
    <w:rsid w:val="00C64B7D"/>
    <w:rsid w:val="00C65E9B"/>
    <w:rsid w:val="00C66CB3"/>
    <w:rsid w:val="00C67121"/>
    <w:rsid w:val="00C67F25"/>
    <w:rsid w:val="00C71013"/>
    <w:rsid w:val="00C7269E"/>
    <w:rsid w:val="00C731EE"/>
    <w:rsid w:val="00C7382C"/>
    <w:rsid w:val="00C73C0F"/>
    <w:rsid w:val="00C74317"/>
    <w:rsid w:val="00C74465"/>
    <w:rsid w:val="00C75A2A"/>
    <w:rsid w:val="00C7611C"/>
    <w:rsid w:val="00C76D77"/>
    <w:rsid w:val="00C771E0"/>
    <w:rsid w:val="00C8006C"/>
    <w:rsid w:val="00C81212"/>
    <w:rsid w:val="00C83526"/>
    <w:rsid w:val="00C83DC5"/>
    <w:rsid w:val="00C83E29"/>
    <w:rsid w:val="00C84704"/>
    <w:rsid w:val="00C85615"/>
    <w:rsid w:val="00C86CC1"/>
    <w:rsid w:val="00C86FEF"/>
    <w:rsid w:val="00C87729"/>
    <w:rsid w:val="00C87DF0"/>
    <w:rsid w:val="00C90A7C"/>
    <w:rsid w:val="00C917A3"/>
    <w:rsid w:val="00C94F28"/>
    <w:rsid w:val="00C955D3"/>
    <w:rsid w:val="00C96CE9"/>
    <w:rsid w:val="00CA3DFC"/>
    <w:rsid w:val="00CA40C7"/>
    <w:rsid w:val="00CA4864"/>
    <w:rsid w:val="00CA598E"/>
    <w:rsid w:val="00CA7181"/>
    <w:rsid w:val="00CA7BB2"/>
    <w:rsid w:val="00CA7C8E"/>
    <w:rsid w:val="00CB1494"/>
    <w:rsid w:val="00CB3957"/>
    <w:rsid w:val="00CB3F15"/>
    <w:rsid w:val="00CB4D83"/>
    <w:rsid w:val="00CB4DDC"/>
    <w:rsid w:val="00CB50CC"/>
    <w:rsid w:val="00CB5C0B"/>
    <w:rsid w:val="00CB6BCE"/>
    <w:rsid w:val="00CB761F"/>
    <w:rsid w:val="00CC151A"/>
    <w:rsid w:val="00CC2207"/>
    <w:rsid w:val="00CC25AC"/>
    <w:rsid w:val="00CC2671"/>
    <w:rsid w:val="00CC34AB"/>
    <w:rsid w:val="00CC41CC"/>
    <w:rsid w:val="00CC4873"/>
    <w:rsid w:val="00CC5B5C"/>
    <w:rsid w:val="00CC7AC5"/>
    <w:rsid w:val="00CD0074"/>
    <w:rsid w:val="00CD0D4A"/>
    <w:rsid w:val="00CD297E"/>
    <w:rsid w:val="00CD3408"/>
    <w:rsid w:val="00CD4373"/>
    <w:rsid w:val="00CD5D3D"/>
    <w:rsid w:val="00CD7AE0"/>
    <w:rsid w:val="00CE0C47"/>
    <w:rsid w:val="00CE5A93"/>
    <w:rsid w:val="00CE66F5"/>
    <w:rsid w:val="00CF0191"/>
    <w:rsid w:val="00CF07E2"/>
    <w:rsid w:val="00CF0D3C"/>
    <w:rsid w:val="00CF122C"/>
    <w:rsid w:val="00CF14A3"/>
    <w:rsid w:val="00CF2A5D"/>
    <w:rsid w:val="00CF3679"/>
    <w:rsid w:val="00CF4AA2"/>
    <w:rsid w:val="00CF60E5"/>
    <w:rsid w:val="00CF7EEE"/>
    <w:rsid w:val="00D024E2"/>
    <w:rsid w:val="00D0299E"/>
    <w:rsid w:val="00D040BB"/>
    <w:rsid w:val="00D05910"/>
    <w:rsid w:val="00D075D6"/>
    <w:rsid w:val="00D10ECD"/>
    <w:rsid w:val="00D124B0"/>
    <w:rsid w:val="00D13DB5"/>
    <w:rsid w:val="00D140F9"/>
    <w:rsid w:val="00D15790"/>
    <w:rsid w:val="00D162DF"/>
    <w:rsid w:val="00D17617"/>
    <w:rsid w:val="00D177F9"/>
    <w:rsid w:val="00D20645"/>
    <w:rsid w:val="00D216AD"/>
    <w:rsid w:val="00D2214F"/>
    <w:rsid w:val="00D22347"/>
    <w:rsid w:val="00D23B60"/>
    <w:rsid w:val="00D24C76"/>
    <w:rsid w:val="00D25F2F"/>
    <w:rsid w:val="00D26C00"/>
    <w:rsid w:val="00D30883"/>
    <w:rsid w:val="00D32065"/>
    <w:rsid w:val="00D32F13"/>
    <w:rsid w:val="00D33E5E"/>
    <w:rsid w:val="00D34A15"/>
    <w:rsid w:val="00D34D72"/>
    <w:rsid w:val="00D353ED"/>
    <w:rsid w:val="00D36382"/>
    <w:rsid w:val="00D36987"/>
    <w:rsid w:val="00D4002A"/>
    <w:rsid w:val="00D40AE1"/>
    <w:rsid w:val="00D40B16"/>
    <w:rsid w:val="00D40CFA"/>
    <w:rsid w:val="00D40E8A"/>
    <w:rsid w:val="00D41130"/>
    <w:rsid w:val="00D430B8"/>
    <w:rsid w:val="00D43D57"/>
    <w:rsid w:val="00D4580D"/>
    <w:rsid w:val="00D45D7C"/>
    <w:rsid w:val="00D47402"/>
    <w:rsid w:val="00D4787D"/>
    <w:rsid w:val="00D50815"/>
    <w:rsid w:val="00D53942"/>
    <w:rsid w:val="00D53991"/>
    <w:rsid w:val="00D54108"/>
    <w:rsid w:val="00D5499A"/>
    <w:rsid w:val="00D55185"/>
    <w:rsid w:val="00D55F2C"/>
    <w:rsid w:val="00D60397"/>
    <w:rsid w:val="00D607A5"/>
    <w:rsid w:val="00D627C3"/>
    <w:rsid w:val="00D63CFC"/>
    <w:rsid w:val="00D64E4E"/>
    <w:rsid w:val="00D65021"/>
    <w:rsid w:val="00D6598E"/>
    <w:rsid w:val="00D659A7"/>
    <w:rsid w:val="00D65D3D"/>
    <w:rsid w:val="00D71A30"/>
    <w:rsid w:val="00D71C97"/>
    <w:rsid w:val="00D71E09"/>
    <w:rsid w:val="00D72B89"/>
    <w:rsid w:val="00D72D80"/>
    <w:rsid w:val="00D740FC"/>
    <w:rsid w:val="00D771D9"/>
    <w:rsid w:val="00D7724A"/>
    <w:rsid w:val="00D775C6"/>
    <w:rsid w:val="00D77F14"/>
    <w:rsid w:val="00D80349"/>
    <w:rsid w:val="00D806CA"/>
    <w:rsid w:val="00D814AC"/>
    <w:rsid w:val="00D81822"/>
    <w:rsid w:val="00D82112"/>
    <w:rsid w:val="00D82AF3"/>
    <w:rsid w:val="00D854FC"/>
    <w:rsid w:val="00D873B6"/>
    <w:rsid w:val="00D9091C"/>
    <w:rsid w:val="00D912DE"/>
    <w:rsid w:val="00D9140D"/>
    <w:rsid w:val="00D91614"/>
    <w:rsid w:val="00D919F6"/>
    <w:rsid w:val="00D92B6A"/>
    <w:rsid w:val="00D943A7"/>
    <w:rsid w:val="00D94BC0"/>
    <w:rsid w:val="00D95530"/>
    <w:rsid w:val="00D9580F"/>
    <w:rsid w:val="00D97349"/>
    <w:rsid w:val="00D97587"/>
    <w:rsid w:val="00DA076C"/>
    <w:rsid w:val="00DA1FA5"/>
    <w:rsid w:val="00DA2005"/>
    <w:rsid w:val="00DA2385"/>
    <w:rsid w:val="00DA2E01"/>
    <w:rsid w:val="00DA363E"/>
    <w:rsid w:val="00DA3753"/>
    <w:rsid w:val="00DA3A7E"/>
    <w:rsid w:val="00DA4ABE"/>
    <w:rsid w:val="00DB0563"/>
    <w:rsid w:val="00DB0647"/>
    <w:rsid w:val="00DB33EF"/>
    <w:rsid w:val="00DB36C2"/>
    <w:rsid w:val="00DB40AA"/>
    <w:rsid w:val="00DB4A9B"/>
    <w:rsid w:val="00DB4ABD"/>
    <w:rsid w:val="00DB4D73"/>
    <w:rsid w:val="00DB6E76"/>
    <w:rsid w:val="00DB71AE"/>
    <w:rsid w:val="00DB7588"/>
    <w:rsid w:val="00DC1DB8"/>
    <w:rsid w:val="00DC1F1C"/>
    <w:rsid w:val="00DC3E68"/>
    <w:rsid w:val="00DC40AC"/>
    <w:rsid w:val="00DC4489"/>
    <w:rsid w:val="00DC46C5"/>
    <w:rsid w:val="00DC6991"/>
    <w:rsid w:val="00DC71AB"/>
    <w:rsid w:val="00DD0276"/>
    <w:rsid w:val="00DD22DA"/>
    <w:rsid w:val="00DD3728"/>
    <w:rsid w:val="00DD3A19"/>
    <w:rsid w:val="00DD4943"/>
    <w:rsid w:val="00DD50EF"/>
    <w:rsid w:val="00DD53CD"/>
    <w:rsid w:val="00DD590F"/>
    <w:rsid w:val="00DD71A8"/>
    <w:rsid w:val="00DD786C"/>
    <w:rsid w:val="00DD7B68"/>
    <w:rsid w:val="00DE0A06"/>
    <w:rsid w:val="00DE31A6"/>
    <w:rsid w:val="00DE3C5C"/>
    <w:rsid w:val="00DE476A"/>
    <w:rsid w:val="00DE48F7"/>
    <w:rsid w:val="00DE5E91"/>
    <w:rsid w:val="00DE7917"/>
    <w:rsid w:val="00DE7DF6"/>
    <w:rsid w:val="00DF0949"/>
    <w:rsid w:val="00DF0D62"/>
    <w:rsid w:val="00DF1AEB"/>
    <w:rsid w:val="00DF2816"/>
    <w:rsid w:val="00DF39DD"/>
    <w:rsid w:val="00DF4FFE"/>
    <w:rsid w:val="00DF502F"/>
    <w:rsid w:val="00DF503F"/>
    <w:rsid w:val="00DF54DF"/>
    <w:rsid w:val="00DF71F5"/>
    <w:rsid w:val="00DF79F2"/>
    <w:rsid w:val="00DF7C7C"/>
    <w:rsid w:val="00DF7D18"/>
    <w:rsid w:val="00E0083B"/>
    <w:rsid w:val="00E01BE2"/>
    <w:rsid w:val="00E0361C"/>
    <w:rsid w:val="00E04707"/>
    <w:rsid w:val="00E06050"/>
    <w:rsid w:val="00E065AA"/>
    <w:rsid w:val="00E069A5"/>
    <w:rsid w:val="00E13522"/>
    <w:rsid w:val="00E13A50"/>
    <w:rsid w:val="00E13AD4"/>
    <w:rsid w:val="00E14F98"/>
    <w:rsid w:val="00E1724D"/>
    <w:rsid w:val="00E17406"/>
    <w:rsid w:val="00E20E1F"/>
    <w:rsid w:val="00E21489"/>
    <w:rsid w:val="00E2183B"/>
    <w:rsid w:val="00E22741"/>
    <w:rsid w:val="00E22C11"/>
    <w:rsid w:val="00E24B2A"/>
    <w:rsid w:val="00E254E2"/>
    <w:rsid w:val="00E25AF5"/>
    <w:rsid w:val="00E27611"/>
    <w:rsid w:val="00E27F12"/>
    <w:rsid w:val="00E339C4"/>
    <w:rsid w:val="00E33F98"/>
    <w:rsid w:val="00E3784E"/>
    <w:rsid w:val="00E37E2D"/>
    <w:rsid w:val="00E40D59"/>
    <w:rsid w:val="00E40DD0"/>
    <w:rsid w:val="00E4156B"/>
    <w:rsid w:val="00E42088"/>
    <w:rsid w:val="00E42AFA"/>
    <w:rsid w:val="00E4313F"/>
    <w:rsid w:val="00E4366E"/>
    <w:rsid w:val="00E441A3"/>
    <w:rsid w:val="00E456F8"/>
    <w:rsid w:val="00E45CA9"/>
    <w:rsid w:val="00E463DE"/>
    <w:rsid w:val="00E46AB0"/>
    <w:rsid w:val="00E47BA5"/>
    <w:rsid w:val="00E502B9"/>
    <w:rsid w:val="00E51754"/>
    <w:rsid w:val="00E537F5"/>
    <w:rsid w:val="00E54329"/>
    <w:rsid w:val="00E56871"/>
    <w:rsid w:val="00E57011"/>
    <w:rsid w:val="00E6076F"/>
    <w:rsid w:val="00E614AF"/>
    <w:rsid w:val="00E6196F"/>
    <w:rsid w:val="00E61980"/>
    <w:rsid w:val="00E6206E"/>
    <w:rsid w:val="00E62FFB"/>
    <w:rsid w:val="00E631BC"/>
    <w:rsid w:val="00E631C7"/>
    <w:rsid w:val="00E637DB"/>
    <w:rsid w:val="00E639B0"/>
    <w:rsid w:val="00E66132"/>
    <w:rsid w:val="00E66549"/>
    <w:rsid w:val="00E67E2B"/>
    <w:rsid w:val="00E71AF5"/>
    <w:rsid w:val="00E71C5F"/>
    <w:rsid w:val="00E76177"/>
    <w:rsid w:val="00E763FE"/>
    <w:rsid w:val="00E7653F"/>
    <w:rsid w:val="00E770CE"/>
    <w:rsid w:val="00E771D7"/>
    <w:rsid w:val="00E772DE"/>
    <w:rsid w:val="00E77B84"/>
    <w:rsid w:val="00E82C57"/>
    <w:rsid w:val="00E83133"/>
    <w:rsid w:val="00E867D7"/>
    <w:rsid w:val="00E869EC"/>
    <w:rsid w:val="00E878AB"/>
    <w:rsid w:val="00E87A67"/>
    <w:rsid w:val="00E90A1C"/>
    <w:rsid w:val="00E90FA6"/>
    <w:rsid w:val="00E919ED"/>
    <w:rsid w:val="00E976F2"/>
    <w:rsid w:val="00E97F1E"/>
    <w:rsid w:val="00EA0DD9"/>
    <w:rsid w:val="00EA13F1"/>
    <w:rsid w:val="00EA4E57"/>
    <w:rsid w:val="00EA5378"/>
    <w:rsid w:val="00EA7217"/>
    <w:rsid w:val="00EA7A29"/>
    <w:rsid w:val="00EB05B6"/>
    <w:rsid w:val="00EB096A"/>
    <w:rsid w:val="00EB2F7D"/>
    <w:rsid w:val="00EB2F82"/>
    <w:rsid w:val="00EB34D6"/>
    <w:rsid w:val="00EB36F7"/>
    <w:rsid w:val="00EB477F"/>
    <w:rsid w:val="00EB4C7C"/>
    <w:rsid w:val="00EB5C5F"/>
    <w:rsid w:val="00EB64B9"/>
    <w:rsid w:val="00EB689C"/>
    <w:rsid w:val="00EB68FC"/>
    <w:rsid w:val="00EB7B47"/>
    <w:rsid w:val="00EC12FC"/>
    <w:rsid w:val="00EC170B"/>
    <w:rsid w:val="00EC1E03"/>
    <w:rsid w:val="00EC2AA8"/>
    <w:rsid w:val="00EC3944"/>
    <w:rsid w:val="00EC4863"/>
    <w:rsid w:val="00EC5E06"/>
    <w:rsid w:val="00EC5E92"/>
    <w:rsid w:val="00EC64FB"/>
    <w:rsid w:val="00EC65F3"/>
    <w:rsid w:val="00ED015D"/>
    <w:rsid w:val="00ED1761"/>
    <w:rsid w:val="00ED1E78"/>
    <w:rsid w:val="00ED24B5"/>
    <w:rsid w:val="00ED2CBA"/>
    <w:rsid w:val="00ED4025"/>
    <w:rsid w:val="00ED4444"/>
    <w:rsid w:val="00ED5381"/>
    <w:rsid w:val="00ED589B"/>
    <w:rsid w:val="00ED5A7C"/>
    <w:rsid w:val="00ED5CCF"/>
    <w:rsid w:val="00ED6D09"/>
    <w:rsid w:val="00ED6D3D"/>
    <w:rsid w:val="00EE00FF"/>
    <w:rsid w:val="00EE0B91"/>
    <w:rsid w:val="00EE0E25"/>
    <w:rsid w:val="00EE104A"/>
    <w:rsid w:val="00EE117A"/>
    <w:rsid w:val="00EE128B"/>
    <w:rsid w:val="00EE28FB"/>
    <w:rsid w:val="00EE2937"/>
    <w:rsid w:val="00EE31F2"/>
    <w:rsid w:val="00EE5935"/>
    <w:rsid w:val="00EE59F0"/>
    <w:rsid w:val="00EF2AE1"/>
    <w:rsid w:val="00EF4F05"/>
    <w:rsid w:val="00EF5D44"/>
    <w:rsid w:val="00EF6C94"/>
    <w:rsid w:val="00EF7294"/>
    <w:rsid w:val="00F01106"/>
    <w:rsid w:val="00F02581"/>
    <w:rsid w:val="00F0560E"/>
    <w:rsid w:val="00F05D4E"/>
    <w:rsid w:val="00F06C8D"/>
    <w:rsid w:val="00F073D9"/>
    <w:rsid w:val="00F077B1"/>
    <w:rsid w:val="00F11DCD"/>
    <w:rsid w:val="00F12081"/>
    <w:rsid w:val="00F123DE"/>
    <w:rsid w:val="00F12DB6"/>
    <w:rsid w:val="00F12EDC"/>
    <w:rsid w:val="00F1495B"/>
    <w:rsid w:val="00F14ADC"/>
    <w:rsid w:val="00F169A5"/>
    <w:rsid w:val="00F1728C"/>
    <w:rsid w:val="00F20C88"/>
    <w:rsid w:val="00F21880"/>
    <w:rsid w:val="00F21AF8"/>
    <w:rsid w:val="00F223ED"/>
    <w:rsid w:val="00F22BA9"/>
    <w:rsid w:val="00F230CD"/>
    <w:rsid w:val="00F23B1D"/>
    <w:rsid w:val="00F23DBE"/>
    <w:rsid w:val="00F25169"/>
    <w:rsid w:val="00F25582"/>
    <w:rsid w:val="00F255A9"/>
    <w:rsid w:val="00F2635A"/>
    <w:rsid w:val="00F3003D"/>
    <w:rsid w:val="00F302A5"/>
    <w:rsid w:val="00F304D3"/>
    <w:rsid w:val="00F30637"/>
    <w:rsid w:val="00F322A8"/>
    <w:rsid w:val="00F350C5"/>
    <w:rsid w:val="00F36D72"/>
    <w:rsid w:val="00F36D86"/>
    <w:rsid w:val="00F37147"/>
    <w:rsid w:val="00F37170"/>
    <w:rsid w:val="00F3758B"/>
    <w:rsid w:val="00F40C35"/>
    <w:rsid w:val="00F41EBB"/>
    <w:rsid w:val="00F44D91"/>
    <w:rsid w:val="00F46D3C"/>
    <w:rsid w:val="00F475AF"/>
    <w:rsid w:val="00F47A3F"/>
    <w:rsid w:val="00F47F92"/>
    <w:rsid w:val="00F50DF1"/>
    <w:rsid w:val="00F51D87"/>
    <w:rsid w:val="00F52977"/>
    <w:rsid w:val="00F529E3"/>
    <w:rsid w:val="00F52C5F"/>
    <w:rsid w:val="00F539BF"/>
    <w:rsid w:val="00F54E66"/>
    <w:rsid w:val="00F55282"/>
    <w:rsid w:val="00F567DD"/>
    <w:rsid w:val="00F56EB5"/>
    <w:rsid w:val="00F573DE"/>
    <w:rsid w:val="00F60008"/>
    <w:rsid w:val="00F60EE2"/>
    <w:rsid w:val="00F60F18"/>
    <w:rsid w:val="00F61784"/>
    <w:rsid w:val="00F630E9"/>
    <w:rsid w:val="00F63250"/>
    <w:rsid w:val="00F650BB"/>
    <w:rsid w:val="00F66872"/>
    <w:rsid w:val="00F66C9E"/>
    <w:rsid w:val="00F66EF5"/>
    <w:rsid w:val="00F66F58"/>
    <w:rsid w:val="00F6730A"/>
    <w:rsid w:val="00F67D4A"/>
    <w:rsid w:val="00F70C03"/>
    <w:rsid w:val="00F728C8"/>
    <w:rsid w:val="00F72E09"/>
    <w:rsid w:val="00F74AC6"/>
    <w:rsid w:val="00F75941"/>
    <w:rsid w:val="00F75A44"/>
    <w:rsid w:val="00F760C5"/>
    <w:rsid w:val="00F767DC"/>
    <w:rsid w:val="00F81BD0"/>
    <w:rsid w:val="00F81D88"/>
    <w:rsid w:val="00F85A67"/>
    <w:rsid w:val="00F868A8"/>
    <w:rsid w:val="00F870E5"/>
    <w:rsid w:val="00F92EBD"/>
    <w:rsid w:val="00F94998"/>
    <w:rsid w:val="00F95217"/>
    <w:rsid w:val="00F95EC7"/>
    <w:rsid w:val="00F9601B"/>
    <w:rsid w:val="00F96204"/>
    <w:rsid w:val="00F96719"/>
    <w:rsid w:val="00F96803"/>
    <w:rsid w:val="00FA0EF1"/>
    <w:rsid w:val="00FA24DC"/>
    <w:rsid w:val="00FA4F12"/>
    <w:rsid w:val="00FA50DF"/>
    <w:rsid w:val="00FA512F"/>
    <w:rsid w:val="00FA5168"/>
    <w:rsid w:val="00FA66C0"/>
    <w:rsid w:val="00FA6DA8"/>
    <w:rsid w:val="00FB03F1"/>
    <w:rsid w:val="00FB0C9A"/>
    <w:rsid w:val="00FB0FCB"/>
    <w:rsid w:val="00FB1A84"/>
    <w:rsid w:val="00FB2B20"/>
    <w:rsid w:val="00FB32B8"/>
    <w:rsid w:val="00FB35AF"/>
    <w:rsid w:val="00FB3D85"/>
    <w:rsid w:val="00FB681B"/>
    <w:rsid w:val="00FB6995"/>
    <w:rsid w:val="00FC1075"/>
    <w:rsid w:val="00FC3C42"/>
    <w:rsid w:val="00FC56F5"/>
    <w:rsid w:val="00FC67D6"/>
    <w:rsid w:val="00FC6EBB"/>
    <w:rsid w:val="00FC7435"/>
    <w:rsid w:val="00FC7B53"/>
    <w:rsid w:val="00FD09EB"/>
    <w:rsid w:val="00FD2E9F"/>
    <w:rsid w:val="00FD5525"/>
    <w:rsid w:val="00FD741B"/>
    <w:rsid w:val="00FD7B31"/>
    <w:rsid w:val="00FE006E"/>
    <w:rsid w:val="00FE24C6"/>
    <w:rsid w:val="00FE3CCD"/>
    <w:rsid w:val="00FE53A3"/>
    <w:rsid w:val="00FE6110"/>
    <w:rsid w:val="00FE71AE"/>
    <w:rsid w:val="00FF2902"/>
    <w:rsid w:val="00FF7D15"/>
    <w:rsid w:val="00FF7F56"/>
    <w:rsid w:val="00FF7F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7F2ED5"/>
  <w15:docId w15:val="{4167E4B6-4717-4A60-A1FC-F1012BE25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56F56"/>
  </w:style>
  <w:style w:type="paragraph" w:styleId="Titolo1">
    <w:name w:val="heading 1"/>
    <w:basedOn w:val="Normale"/>
    <w:next w:val="Titolo2"/>
    <w:link w:val="Titolo1Carattere"/>
    <w:qFormat/>
    <w:rsid w:val="00DF2816"/>
    <w:pPr>
      <w:keepNext/>
      <w:keepLines/>
      <w:spacing w:before="460" w:beforeAutospacing="1" w:after="460" w:afterAutospacing="1" w:line="276" w:lineRule="auto"/>
      <w:outlineLvl w:val="0"/>
    </w:pPr>
    <w:rPr>
      <w:rFonts w:ascii="Garamond" w:eastAsia="Calibri" w:hAnsi="Garamond" w:cs="Times New Roman"/>
      <w:b/>
      <w:bCs/>
      <w:sz w:val="26"/>
      <w:szCs w:val="28"/>
      <w:lang w:val="x-none" w:eastAsia="x-none"/>
    </w:rPr>
  </w:style>
  <w:style w:type="paragraph" w:styleId="Titolo2">
    <w:name w:val="heading 2"/>
    <w:basedOn w:val="Paragrafoelenco"/>
    <w:next w:val="Titolo3"/>
    <w:link w:val="Titolo2Carattere"/>
    <w:unhideWhenUsed/>
    <w:qFormat/>
    <w:rsid w:val="00D4580D"/>
    <w:pPr>
      <w:keepNext/>
      <w:keepLines/>
      <w:numPr>
        <w:ilvl w:val="1"/>
        <w:numId w:val="5"/>
      </w:numPr>
      <w:spacing w:before="120" w:after="120" w:line="276" w:lineRule="auto"/>
      <w:outlineLvl w:val="1"/>
    </w:pPr>
    <w:rPr>
      <w:rFonts w:ascii="Garamond" w:hAnsi="Garamond"/>
      <w:b/>
      <w:bCs/>
      <w:sz w:val="26"/>
      <w:szCs w:val="26"/>
    </w:rPr>
  </w:style>
  <w:style w:type="paragraph" w:styleId="Titolo3">
    <w:name w:val="heading 3"/>
    <w:basedOn w:val="Normale"/>
    <w:next w:val="Normale"/>
    <w:link w:val="Titolo3Carattere"/>
    <w:qFormat/>
    <w:rsid w:val="00AC00D7"/>
    <w:pPr>
      <w:keepNext/>
      <w:numPr>
        <w:ilvl w:val="1"/>
        <w:numId w:val="3"/>
      </w:numPr>
      <w:spacing w:before="240" w:after="60" w:line="276" w:lineRule="auto"/>
      <w:ind w:left="862"/>
      <w:jc w:val="both"/>
      <w:outlineLvl w:val="2"/>
    </w:pPr>
    <w:rPr>
      <w:rFonts w:ascii="Garamond" w:eastAsia="Times New Roman" w:hAnsi="Garamond" w:cs="Times New Roman"/>
      <w:b/>
      <w:bCs/>
      <w:caps/>
      <w:szCs w:val="26"/>
      <w:lang w:val="x-none" w:eastAsia="en-US"/>
    </w:rPr>
  </w:style>
  <w:style w:type="paragraph" w:styleId="Titolo4">
    <w:name w:val="heading 4"/>
    <w:basedOn w:val="Normale"/>
    <w:next w:val="Normale"/>
    <w:link w:val="Titolo4Carattere"/>
    <w:semiHidden/>
    <w:unhideWhenUsed/>
    <w:qFormat/>
    <w:rsid w:val="00AC00D7"/>
    <w:pPr>
      <w:keepNext/>
      <w:keepLines/>
      <w:spacing w:before="40" w:after="0"/>
      <w:outlineLvl w:val="3"/>
    </w:pPr>
    <w:rPr>
      <w:rFonts w:ascii="Cambria" w:eastAsia="MS Gothic" w:hAnsi="Cambria" w:cs="Times New Roman"/>
      <w:b/>
      <w:bCs/>
      <w:i/>
      <w:iCs/>
      <w:color w:val="4F81BD"/>
      <w:lang w:eastAsia="en-US"/>
    </w:rPr>
  </w:style>
  <w:style w:type="paragraph" w:styleId="Titolo5">
    <w:name w:val="heading 5"/>
    <w:basedOn w:val="Normale"/>
    <w:next w:val="Normale"/>
    <w:link w:val="Titolo5Carattere"/>
    <w:unhideWhenUsed/>
    <w:qFormat/>
    <w:rsid w:val="00AC00D7"/>
    <w:pPr>
      <w:spacing w:before="240" w:after="60" w:line="276" w:lineRule="auto"/>
      <w:jc w:val="both"/>
      <w:outlineLvl w:val="4"/>
    </w:pPr>
    <w:rPr>
      <w:rFonts w:ascii="Garamond" w:eastAsia="Times New Roman" w:hAnsi="Garamond" w:cs="Times New Roman"/>
      <w:b/>
      <w:bCs/>
      <w:i/>
      <w:iCs/>
      <w:sz w:val="26"/>
      <w:szCs w:val="26"/>
      <w:lang w:val="x-none" w:eastAsia="en-US"/>
    </w:rPr>
  </w:style>
  <w:style w:type="paragraph" w:styleId="Titolo6">
    <w:name w:val="heading 6"/>
    <w:basedOn w:val="Normale"/>
    <w:next w:val="Normale"/>
    <w:link w:val="Titolo6Carattere"/>
    <w:semiHidden/>
    <w:unhideWhenUsed/>
    <w:qFormat/>
    <w:rsid w:val="00AC00D7"/>
    <w:pPr>
      <w:keepNext/>
      <w:keepLines/>
      <w:spacing w:before="40" w:after="0"/>
      <w:outlineLvl w:val="5"/>
    </w:pPr>
    <w:rPr>
      <w:rFonts w:ascii="Cambria" w:eastAsia="MS Gothic" w:hAnsi="Cambria" w:cs="Times New Roman"/>
      <w:i/>
      <w:iCs/>
      <w:color w:val="243F60"/>
      <w:sz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evisione">
    <w:name w:val="Revision"/>
    <w:hidden/>
    <w:uiPriority w:val="99"/>
    <w:semiHidden/>
    <w:rsid w:val="00AB165A"/>
    <w:pPr>
      <w:spacing w:after="0" w:line="240" w:lineRule="auto"/>
    </w:pPr>
  </w:style>
  <w:style w:type="paragraph" w:styleId="Testofumetto">
    <w:name w:val="Balloon Text"/>
    <w:basedOn w:val="Normale"/>
    <w:link w:val="TestofumettoCarattere"/>
    <w:uiPriority w:val="99"/>
    <w:semiHidden/>
    <w:unhideWhenUsed/>
    <w:rsid w:val="00DE5E9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E5E91"/>
    <w:rPr>
      <w:rFonts w:ascii="Segoe UI" w:hAnsi="Segoe UI" w:cs="Segoe UI"/>
      <w:sz w:val="18"/>
      <w:szCs w:val="18"/>
    </w:rPr>
  </w:style>
  <w:style w:type="character" w:styleId="Collegamentoipertestuale">
    <w:name w:val="Hyperlink"/>
    <w:basedOn w:val="Carpredefinitoparagrafo"/>
    <w:uiPriority w:val="99"/>
    <w:unhideWhenUsed/>
    <w:rsid w:val="0019171E"/>
    <w:rPr>
      <w:color w:val="0563C1" w:themeColor="hyperlink"/>
      <w:u w:val="single"/>
    </w:rPr>
  </w:style>
  <w:style w:type="character" w:styleId="Menzionenonrisolta">
    <w:name w:val="Unresolved Mention"/>
    <w:basedOn w:val="Carpredefinitoparagrafo"/>
    <w:uiPriority w:val="99"/>
    <w:semiHidden/>
    <w:unhideWhenUsed/>
    <w:rsid w:val="0019171E"/>
    <w:rPr>
      <w:color w:val="605E5C"/>
      <w:shd w:val="clear" w:color="auto" w:fill="E1DFDD"/>
    </w:rPr>
  </w:style>
  <w:style w:type="paragraph" w:styleId="Intestazione">
    <w:name w:val="header"/>
    <w:basedOn w:val="Normale"/>
    <w:link w:val="IntestazioneCarattere"/>
    <w:uiPriority w:val="99"/>
    <w:unhideWhenUsed/>
    <w:rsid w:val="00900C1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0C10"/>
  </w:style>
  <w:style w:type="paragraph" w:styleId="Pidipagina">
    <w:name w:val="footer"/>
    <w:basedOn w:val="Normale"/>
    <w:link w:val="PidipaginaCarattere"/>
    <w:uiPriority w:val="99"/>
    <w:unhideWhenUsed/>
    <w:rsid w:val="00900C1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0C10"/>
  </w:style>
  <w:style w:type="paragraph" w:customStyle="1" w:styleId="Standard">
    <w:name w:val="Standard"/>
    <w:rsid w:val="00DA3A7E"/>
    <w:pPr>
      <w:suppressAutoHyphens/>
      <w:autoSpaceDN w:val="0"/>
      <w:spacing w:after="0" w:line="240" w:lineRule="auto"/>
      <w:textAlignment w:val="baseline"/>
    </w:pPr>
    <w:rPr>
      <w:rFonts w:ascii="Times New Roman" w:eastAsia="Times New Roman" w:hAnsi="Times New Roman" w:cs="Times New Roman"/>
      <w:sz w:val="20"/>
      <w:szCs w:val="20"/>
    </w:rPr>
  </w:style>
  <w:style w:type="numbering" w:customStyle="1" w:styleId="WWNum25">
    <w:name w:val="WWNum25"/>
    <w:basedOn w:val="Nessunelenco"/>
    <w:rsid w:val="00DA3A7E"/>
    <w:pPr>
      <w:numPr>
        <w:numId w:val="1"/>
      </w:numPr>
    </w:pPr>
  </w:style>
  <w:style w:type="numbering" w:customStyle="1" w:styleId="WWNum26">
    <w:name w:val="WWNum26"/>
    <w:basedOn w:val="Nessunelenco"/>
    <w:rsid w:val="00DA3A7E"/>
    <w:pPr>
      <w:numPr>
        <w:numId w:val="2"/>
      </w:numPr>
    </w:p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4F71DB"/>
    <w:pPr>
      <w:ind w:left="720"/>
      <w:contextualSpacing/>
    </w:pPr>
  </w:style>
  <w:style w:type="character" w:customStyle="1" w:styleId="Titolo1Carattere">
    <w:name w:val="Titolo 1 Carattere"/>
    <w:basedOn w:val="Carpredefinitoparagrafo"/>
    <w:link w:val="Titolo1"/>
    <w:rsid w:val="00DF2816"/>
    <w:rPr>
      <w:rFonts w:ascii="Garamond" w:eastAsia="Calibri" w:hAnsi="Garamond" w:cs="Times New Roman"/>
      <w:b/>
      <w:bCs/>
      <w:sz w:val="26"/>
      <w:szCs w:val="28"/>
      <w:lang w:val="x-none" w:eastAsia="x-none"/>
    </w:rPr>
  </w:style>
  <w:style w:type="character" w:customStyle="1" w:styleId="Titolo2Carattere">
    <w:name w:val="Titolo 2 Carattere"/>
    <w:basedOn w:val="Carpredefinitoparagrafo"/>
    <w:link w:val="Titolo2"/>
    <w:rsid w:val="00D4580D"/>
    <w:rPr>
      <w:rFonts w:ascii="Garamond" w:hAnsi="Garamond"/>
      <w:b/>
      <w:bCs/>
      <w:sz w:val="26"/>
      <w:szCs w:val="26"/>
    </w:rPr>
  </w:style>
  <w:style w:type="character" w:customStyle="1" w:styleId="Titolo3Carattere">
    <w:name w:val="Titolo 3 Carattere"/>
    <w:basedOn w:val="Carpredefinitoparagrafo"/>
    <w:link w:val="Titolo3"/>
    <w:rsid w:val="00AC00D7"/>
    <w:rPr>
      <w:rFonts w:ascii="Garamond" w:eastAsia="Times New Roman" w:hAnsi="Garamond" w:cs="Times New Roman"/>
      <w:b/>
      <w:bCs/>
      <w:caps/>
      <w:szCs w:val="26"/>
      <w:lang w:val="x-none" w:eastAsia="en-US"/>
    </w:rPr>
  </w:style>
  <w:style w:type="paragraph" w:customStyle="1" w:styleId="Titolo41">
    <w:name w:val="Titolo 41"/>
    <w:basedOn w:val="Normale"/>
    <w:next w:val="Normale"/>
    <w:semiHidden/>
    <w:unhideWhenUsed/>
    <w:locked/>
    <w:rsid w:val="00AC00D7"/>
    <w:pPr>
      <w:keepNext/>
      <w:keepLines/>
      <w:spacing w:before="200" w:after="0" w:line="276" w:lineRule="auto"/>
      <w:jc w:val="both"/>
      <w:outlineLvl w:val="3"/>
    </w:pPr>
    <w:rPr>
      <w:rFonts w:ascii="Cambria" w:eastAsia="MS Gothic" w:hAnsi="Cambria" w:cs="Times New Roman"/>
      <w:b/>
      <w:bCs/>
      <w:i/>
      <w:iCs/>
      <w:color w:val="4F81BD"/>
      <w:sz w:val="24"/>
      <w:lang w:eastAsia="en-US"/>
    </w:rPr>
  </w:style>
  <w:style w:type="character" w:customStyle="1" w:styleId="Titolo5Carattere">
    <w:name w:val="Titolo 5 Carattere"/>
    <w:basedOn w:val="Carpredefinitoparagrafo"/>
    <w:link w:val="Titolo5"/>
    <w:rsid w:val="00AC00D7"/>
    <w:rPr>
      <w:rFonts w:ascii="Garamond" w:eastAsia="Times New Roman" w:hAnsi="Garamond" w:cs="Times New Roman"/>
      <w:b/>
      <w:bCs/>
      <w:i/>
      <w:iCs/>
      <w:sz w:val="26"/>
      <w:szCs w:val="26"/>
      <w:lang w:val="x-none" w:eastAsia="en-US"/>
    </w:rPr>
  </w:style>
  <w:style w:type="paragraph" w:customStyle="1" w:styleId="Titolo61">
    <w:name w:val="Titolo 61"/>
    <w:basedOn w:val="Normale"/>
    <w:next w:val="Normale"/>
    <w:unhideWhenUsed/>
    <w:qFormat/>
    <w:locked/>
    <w:rsid w:val="00AC00D7"/>
    <w:pPr>
      <w:keepNext/>
      <w:keepLines/>
      <w:spacing w:before="200" w:after="0" w:line="276" w:lineRule="auto"/>
      <w:jc w:val="both"/>
      <w:outlineLvl w:val="5"/>
    </w:pPr>
    <w:rPr>
      <w:rFonts w:ascii="Cambria" w:eastAsia="MS Gothic" w:hAnsi="Cambria" w:cs="Times New Roman"/>
      <w:i/>
      <w:iCs/>
      <w:color w:val="243F60"/>
      <w:sz w:val="24"/>
      <w:lang w:eastAsia="en-US"/>
    </w:rPr>
  </w:style>
  <w:style w:type="numbering" w:customStyle="1" w:styleId="Nessunelenco1">
    <w:name w:val="Nessun elenco1"/>
    <w:next w:val="Nessunelenco"/>
    <w:uiPriority w:val="99"/>
    <w:semiHidden/>
    <w:unhideWhenUsed/>
    <w:rsid w:val="00AC00D7"/>
  </w:style>
  <w:style w:type="paragraph" w:customStyle="1" w:styleId="Default">
    <w:name w:val="Default"/>
    <w:uiPriority w:val="99"/>
    <w:qFormat/>
    <w:rsid w:val="00AC00D7"/>
    <w:pPr>
      <w:widowControl w:val="0"/>
      <w:autoSpaceDE w:val="0"/>
      <w:autoSpaceDN w:val="0"/>
      <w:adjustRightInd w:val="0"/>
      <w:spacing w:after="0" w:line="276" w:lineRule="auto"/>
      <w:jc w:val="both"/>
    </w:pPr>
    <w:rPr>
      <w:rFonts w:ascii="Book-Antiqua,Bold" w:eastAsia="Calibri" w:hAnsi="Book-Antiqua,Bold" w:cs="Book-Antiqua,Bold"/>
      <w:color w:val="000000"/>
      <w:sz w:val="24"/>
      <w:szCs w:val="24"/>
    </w:rPr>
  </w:style>
  <w:style w:type="paragraph" w:customStyle="1" w:styleId="Paragrafoelenco1">
    <w:name w:val="Paragrafo elenco1"/>
    <w:basedOn w:val="Normale"/>
    <w:rsid w:val="00AC00D7"/>
    <w:pPr>
      <w:spacing w:before="100" w:beforeAutospacing="1" w:after="100" w:afterAutospacing="1" w:line="240" w:lineRule="atLeast"/>
      <w:ind w:left="720"/>
      <w:contextualSpacing/>
      <w:jc w:val="both"/>
    </w:pPr>
    <w:rPr>
      <w:rFonts w:ascii="Garamond" w:eastAsia="Calibri" w:hAnsi="Garamond" w:cs="Times New Roman"/>
      <w:sz w:val="24"/>
    </w:rPr>
  </w:style>
  <w:style w:type="paragraph" w:styleId="Testonotaapidipagina">
    <w:name w:val="footnote text"/>
    <w:basedOn w:val="Normale"/>
    <w:link w:val="TestonotaapidipaginaCarattere"/>
    <w:rsid w:val="00AC00D7"/>
    <w:pPr>
      <w:spacing w:before="100" w:beforeAutospacing="1" w:after="0" w:afterAutospacing="1" w:line="240" w:lineRule="auto"/>
      <w:jc w:val="both"/>
    </w:pPr>
    <w:rPr>
      <w:rFonts w:ascii="Garamond" w:eastAsia="Times New Roman" w:hAnsi="Garamond" w:cs="Times New Roman"/>
      <w:sz w:val="20"/>
      <w:szCs w:val="20"/>
      <w:lang w:val="x-none"/>
    </w:rPr>
  </w:style>
  <w:style w:type="character" w:customStyle="1" w:styleId="TestonotaapidipaginaCarattere">
    <w:name w:val="Testo nota a piè di pagina Carattere"/>
    <w:basedOn w:val="Carpredefinitoparagrafo"/>
    <w:link w:val="Testonotaapidipagina"/>
    <w:rsid w:val="00AC00D7"/>
    <w:rPr>
      <w:rFonts w:ascii="Garamond" w:eastAsia="Times New Roman" w:hAnsi="Garamond" w:cs="Times New Roman"/>
      <w:sz w:val="20"/>
      <w:szCs w:val="20"/>
      <w:lang w:val="x-none"/>
    </w:rPr>
  </w:style>
  <w:style w:type="character" w:styleId="Rimandonotaapidipagina">
    <w:name w:val="footnote reference"/>
    <w:uiPriority w:val="99"/>
    <w:rsid w:val="00AC00D7"/>
    <w:rPr>
      <w:rFonts w:cs="Times New Roman"/>
      <w:vertAlign w:val="superscript"/>
    </w:rPr>
  </w:style>
  <w:style w:type="paragraph" w:customStyle="1" w:styleId="provvr0">
    <w:name w:val="provv_r0"/>
    <w:basedOn w:val="Normale"/>
    <w:rsid w:val="00AC00D7"/>
    <w:pPr>
      <w:spacing w:before="100" w:beforeAutospacing="1" w:after="100" w:afterAutospacing="1" w:line="240" w:lineRule="auto"/>
      <w:jc w:val="both"/>
    </w:pPr>
    <w:rPr>
      <w:rFonts w:ascii="Times New Roman" w:eastAsia="Calibri" w:hAnsi="Times New Roman" w:cs="Times New Roman"/>
      <w:sz w:val="24"/>
      <w:szCs w:val="24"/>
    </w:rPr>
  </w:style>
  <w:style w:type="paragraph" w:customStyle="1" w:styleId="popolo">
    <w:name w:val="popolo"/>
    <w:basedOn w:val="Normale"/>
    <w:rsid w:val="00AC00D7"/>
    <w:pPr>
      <w:spacing w:before="100" w:beforeAutospacing="1" w:after="100" w:afterAutospacing="1" w:line="240" w:lineRule="auto"/>
      <w:jc w:val="both"/>
    </w:pPr>
    <w:rPr>
      <w:rFonts w:ascii="Garamond" w:eastAsia="Calibri" w:hAnsi="Garamond" w:cs="Times New Roman"/>
      <w:sz w:val="30"/>
      <w:szCs w:val="30"/>
    </w:rPr>
  </w:style>
  <w:style w:type="paragraph" w:customStyle="1" w:styleId="Stile1">
    <w:name w:val="Stile1"/>
    <w:basedOn w:val="Titolo1"/>
    <w:link w:val="Stile1Carattere"/>
    <w:rsid w:val="00AC00D7"/>
    <w:pPr>
      <w:spacing w:line="240" w:lineRule="atLeast"/>
    </w:pPr>
    <w:rPr>
      <w:rFonts w:ascii="Times New Roman" w:hAnsi="Times New Roman"/>
      <w:lang w:eastAsia="it-IT"/>
    </w:rPr>
  </w:style>
  <w:style w:type="character" w:customStyle="1" w:styleId="Stile1Carattere">
    <w:name w:val="Stile1 Carattere"/>
    <w:link w:val="Stile1"/>
    <w:locked/>
    <w:rsid w:val="00AC00D7"/>
    <w:rPr>
      <w:rFonts w:ascii="Times New Roman" w:eastAsia="Calibri" w:hAnsi="Times New Roman" w:cs="Times New Roman"/>
      <w:b/>
      <w:bCs/>
      <w:sz w:val="28"/>
      <w:szCs w:val="28"/>
      <w:lang w:val="x-none"/>
    </w:rPr>
  </w:style>
  <w:style w:type="paragraph" w:styleId="Sommario1">
    <w:name w:val="toc 1"/>
    <w:basedOn w:val="Normale"/>
    <w:next w:val="Normale"/>
    <w:autoRedefine/>
    <w:uiPriority w:val="39"/>
    <w:qFormat/>
    <w:rsid w:val="00AC00D7"/>
    <w:pPr>
      <w:tabs>
        <w:tab w:val="left" w:leader="dot" w:pos="284"/>
        <w:tab w:val="right" w:leader="dot" w:pos="9629"/>
      </w:tabs>
      <w:spacing w:after="0" w:line="276" w:lineRule="auto"/>
      <w:jc w:val="center"/>
    </w:pPr>
    <w:rPr>
      <w:rFonts w:ascii="Garamond" w:eastAsia="Times New Roman" w:hAnsi="Garamond" w:cs="Times New Roman"/>
      <w:b/>
      <w:bCs/>
      <w:strike/>
      <w:noProof/>
      <w:szCs w:val="20"/>
      <w:lang w:eastAsia="en-US"/>
    </w:rPr>
  </w:style>
  <w:style w:type="paragraph" w:styleId="Sommario2">
    <w:name w:val="toc 2"/>
    <w:basedOn w:val="Normale"/>
    <w:next w:val="Sommario3"/>
    <w:autoRedefine/>
    <w:uiPriority w:val="39"/>
    <w:qFormat/>
    <w:rsid w:val="00FE3CCD"/>
    <w:pPr>
      <w:tabs>
        <w:tab w:val="right" w:leader="dot" w:pos="9629"/>
      </w:tabs>
      <w:spacing w:after="0" w:line="336" w:lineRule="auto"/>
      <w:ind w:left="442" w:hanging="442"/>
      <w:jc w:val="both"/>
    </w:pPr>
    <w:rPr>
      <w:rFonts w:ascii="Garamond" w:eastAsia="Times New Roman" w:hAnsi="Garamond" w:cs="Times New Roman"/>
      <w:smallCaps/>
      <w:noProof/>
      <w:sz w:val="20"/>
      <w:szCs w:val="20"/>
      <w:lang w:eastAsia="en-US"/>
    </w:rPr>
  </w:style>
  <w:style w:type="paragraph" w:customStyle="1" w:styleId="Nessunaspaziatura1">
    <w:name w:val="Nessuna spaziatura1"/>
    <w:link w:val="NoSpacingChar"/>
    <w:rsid w:val="00AC00D7"/>
    <w:pPr>
      <w:spacing w:after="0" w:line="276" w:lineRule="auto"/>
      <w:jc w:val="both"/>
    </w:pPr>
    <w:rPr>
      <w:rFonts w:ascii="Calibri" w:eastAsia="Calibri" w:hAnsi="Calibri" w:cs="Times New Roman"/>
      <w:lang w:eastAsia="en-US"/>
    </w:rPr>
  </w:style>
  <w:style w:type="character" w:customStyle="1" w:styleId="NoSpacingChar">
    <w:name w:val="No Spacing Char"/>
    <w:link w:val="Nessunaspaziatura1"/>
    <w:locked/>
    <w:rsid w:val="00AC00D7"/>
    <w:rPr>
      <w:rFonts w:ascii="Calibri" w:eastAsia="Calibri" w:hAnsi="Calibri" w:cs="Times New Roman"/>
      <w:lang w:eastAsia="en-US"/>
    </w:rPr>
  </w:style>
  <w:style w:type="character" w:styleId="Enfasicorsivo">
    <w:name w:val="Emphasis"/>
    <w:uiPriority w:val="20"/>
    <w:qFormat/>
    <w:rsid w:val="00AC00D7"/>
    <w:rPr>
      <w:rFonts w:cs="Times New Roman"/>
      <w:i/>
      <w:iCs/>
    </w:rPr>
  </w:style>
  <w:style w:type="paragraph" w:styleId="NormaleWeb">
    <w:name w:val="Normal (Web)"/>
    <w:basedOn w:val="Normale"/>
    <w:uiPriority w:val="99"/>
    <w:rsid w:val="00AC00D7"/>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AC00D7"/>
    <w:pPr>
      <w:outlineLvl w:val="9"/>
    </w:pPr>
  </w:style>
  <w:style w:type="table" w:styleId="Grigliatabella">
    <w:name w:val="Table Grid"/>
    <w:basedOn w:val="Tabellanormale"/>
    <w:rsid w:val="00AC00D7"/>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AC00D7"/>
    <w:pPr>
      <w:spacing w:after="0" w:line="276" w:lineRule="auto"/>
      <w:jc w:val="both"/>
    </w:pPr>
    <w:rPr>
      <w:rFonts w:ascii="Garamond" w:eastAsia="Times New Roman" w:hAnsi="Garamond" w:cs="Times New Roman"/>
      <w:sz w:val="20"/>
      <w:szCs w:val="20"/>
      <w:lang w:val="x-none" w:eastAsia="en-US"/>
    </w:rPr>
  </w:style>
  <w:style w:type="character" w:customStyle="1" w:styleId="TestonotadichiusuraCarattere">
    <w:name w:val="Testo nota di chiusura Carattere"/>
    <w:basedOn w:val="Carpredefinitoparagrafo"/>
    <w:link w:val="Testonotadichiusura"/>
    <w:rsid w:val="00AC00D7"/>
    <w:rPr>
      <w:rFonts w:ascii="Garamond" w:eastAsia="Times New Roman" w:hAnsi="Garamond" w:cs="Times New Roman"/>
      <w:sz w:val="20"/>
      <w:szCs w:val="20"/>
      <w:lang w:val="x-none" w:eastAsia="en-US"/>
    </w:rPr>
  </w:style>
  <w:style w:type="character" w:styleId="Rimandonotadichiusura">
    <w:name w:val="endnote reference"/>
    <w:rsid w:val="00AC00D7"/>
    <w:rPr>
      <w:vertAlign w:val="superscript"/>
    </w:rPr>
  </w:style>
  <w:style w:type="character" w:customStyle="1" w:styleId="descrizione">
    <w:name w:val="descrizione"/>
    <w:rsid w:val="00AC00D7"/>
    <w:rPr>
      <w:b/>
      <w:bCs/>
      <w:color w:val="5B76A0"/>
      <w:sz w:val="28"/>
      <w:szCs w:val="28"/>
    </w:rPr>
  </w:style>
  <w:style w:type="character" w:styleId="Enfasigrassetto">
    <w:name w:val="Strong"/>
    <w:uiPriority w:val="22"/>
    <w:qFormat/>
    <w:rsid w:val="00AC00D7"/>
    <w:rPr>
      <w:b/>
      <w:bCs/>
    </w:rPr>
  </w:style>
  <w:style w:type="paragraph" w:customStyle="1" w:styleId="provvr1">
    <w:name w:val="provv_r1"/>
    <w:basedOn w:val="Normale"/>
    <w:rsid w:val="00AC00D7"/>
    <w:pPr>
      <w:spacing w:before="100" w:beforeAutospacing="1" w:after="100" w:afterAutospacing="1" w:line="240" w:lineRule="auto"/>
      <w:ind w:firstLine="400"/>
      <w:jc w:val="both"/>
    </w:pPr>
    <w:rPr>
      <w:rFonts w:ascii="Times New Roman" w:eastAsia="Times New Roman" w:hAnsi="Times New Roman" w:cs="Times New Roman"/>
      <w:sz w:val="24"/>
      <w:szCs w:val="24"/>
    </w:rPr>
  </w:style>
  <w:style w:type="character" w:customStyle="1" w:styleId="provvrubrica">
    <w:name w:val="provv_rubrica"/>
    <w:rsid w:val="00AC00D7"/>
    <w:rPr>
      <w:i/>
      <w:iCs/>
    </w:rPr>
  </w:style>
  <w:style w:type="character" w:styleId="Rimandocommento">
    <w:name w:val="annotation reference"/>
    <w:rsid w:val="00AC00D7"/>
    <w:rPr>
      <w:sz w:val="16"/>
      <w:szCs w:val="16"/>
    </w:rPr>
  </w:style>
  <w:style w:type="paragraph" w:styleId="Testocommento">
    <w:name w:val="annotation text"/>
    <w:basedOn w:val="Normale"/>
    <w:link w:val="TestocommentoCarattere"/>
    <w:rsid w:val="00AC00D7"/>
    <w:pPr>
      <w:spacing w:after="0" w:line="276" w:lineRule="auto"/>
      <w:jc w:val="both"/>
    </w:pPr>
    <w:rPr>
      <w:rFonts w:ascii="Garamond" w:eastAsia="Times New Roman" w:hAnsi="Garamond" w:cs="Times New Roman"/>
      <w:sz w:val="20"/>
      <w:szCs w:val="20"/>
      <w:lang w:val="x-none" w:eastAsia="en-US"/>
    </w:rPr>
  </w:style>
  <w:style w:type="character" w:customStyle="1" w:styleId="TestocommentoCarattere">
    <w:name w:val="Testo commento Carattere"/>
    <w:basedOn w:val="Carpredefinitoparagrafo"/>
    <w:link w:val="Testocommento"/>
    <w:rsid w:val="00AC00D7"/>
    <w:rPr>
      <w:rFonts w:ascii="Garamond" w:eastAsia="Times New Roman" w:hAnsi="Garamond" w:cs="Times New Roman"/>
      <w:sz w:val="20"/>
      <w:szCs w:val="20"/>
      <w:lang w:val="x-none" w:eastAsia="en-US"/>
    </w:rPr>
  </w:style>
  <w:style w:type="paragraph" w:styleId="Soggettocommento">
    <w:name w:val="annotation subject"/>
    <w:basedOn w:val="Testocommento"/>
    <w:next w:val="Testocommento"/>
    <w:link w:val="SoggettocommentoCarattere"/>
    <w:rsid w:val="00AC00D7"/>
    <w:rPr>
      <w:b/>
      <w:bCs/>
    </w:rPr>
  </w:style>
  <w:style w:type="character" w:customStyle="1" w:styleId="SoggettocommentoCarattere">
    <w:name w:val="Soggetto commento Carattere"/>
    <w:basedOn w:val="TestocommentoCarattere"/>
    <w:link w:val="Soggettocommento"/>
    <w:rsid w:val="00AC00D7"/>
    <w:rPr>
      <w:rFonts w:ascii="Garamond" w:eastAsia="Times New Roman" w:hAnsi="Garamond" w:cs="Times New Roman"/>
      <w:b/>
      <w:bCs/>
      <w:sz w:val="20"/>
      <w:szCs w:val="20"/>
      <w:lang w:val="x-none" w:eastAsia="en-US"/>
    </w:rPr>
  </w:style>
  <w:style w:type="paragraph" w:customStyle="1" w:styleId="stile10">
    <w:name w:val="stile1"/>
    <w:basedOn w:val="Normale"/>
    <w:rsid w:val="00AC00D7"/>
    <w:pPr>
      <w:spacing w:before="100" w:beforeAutospacing="1" w:after="100" w:afterAutospacing="1" w:line="240" w:lineRule="auto"/>
      <w:jc w:val="both"/>
    </w:pPr>
    <w:rPr>
      <w:rFonts w:ascii="Times New Roman" w:eastAsia="Times New Roman" w:hAnsi="Times New Roman" w:cs="Times New Roman"/>
      <w:sz w:val="24"/>
      <w:szCs w:val="24"/>
    </w:rPr>
  </w:style>
  <w:style w:type="character" w:customStyle="1" w:styleId="provvnumcomma">
    <w:name w:val="provv_numcomma"/>
    <w:basedOn w:val="Carpredefinitoparagrafo"/>
    <w:rsid w:val="00AC00D7"/>
  </w:style>
  <w:style w:type="paragraph" w:customStyle="1" w:styleId="bollo">
    <w:name w:val="bollo"/>
    <w:basedOn w:val="Normale"/>
    <w:rsid w:val="00AC00D7"/>
    <w:pPr>
      <w:spacing w:after="0" w:line="567" w:lineRule="atLeast"/>
      <w:jc w:val="both"/>
    </w:pPr>
    <w:rPr>
      <w:rFonts w:ascii="Times New Roman" w:eastAsia="Times New Roman" w:hAnsi="Times New Roman" w:cs="Times New Roman"/>
      <w:sz w:val="24"/>
      <w:szCs w:val="20"/>
    </w:rPr>
  </w:style>
  <w:style w:type="paragraph" w:customStyle="1" w:styleId="provvnota">
    <w:name w:val="provv_nota"/>
    <w:basedOn w:val="Normale"/>
    <w:rsid w:val="00AC00D7"/>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provvestremo">
    <w:name w:val="provv_estremo"/>
    <w:basedOn w:val="Normale"/>
    <w:rsid w:val="00AC00D7"/>
    <w:pPr>
      <w:spacing w:before="100" w:beforeAutospacing="1" w:after="100" w:afterAutospacing="1" w:line="240" w:lineRule="auto"/>
      <w:jc w:val="both"/>
    </w:pPr>
    <w:rPr>
      <w:rFonts w:ascii="Times New Roman" w:eastAsia="Times New Roman" w:hAnsi="Times New Roman" w:cs="Times New Roman"/>
      <w:b/>
      <w:bCs/>
      <w:sz w:val="24"/>
      <w:szCs w:val="24"/>
    </w:rPr>
  </w:style>
  <w:style w:type="character" w:customStyle="1" w:styleId="anchorantimarker">
    <w:name w:val="anchor_anti_marker"/>
    <w:rsid w:val="00AC00D7"/>
    <w:rPr>
      <w:color w:val="000000"/>
    </w:rPr>
  </w:style>
  <w:style w:type="character" w:customStyle="1" w:styleId="linkneltesto">
    <w:name w:val="link_nel_testo"/>
    <w:rsid w:val="00AC00D7"/>
    <w:rPr>
      <w:i/>
      <w:iCs/>
    </w:rPr>
  </w:style>
  <w:style w:type="paragraph" w:customStyle="1" w:styleId="Paragrafoelenco11">
    <w:name w:val="Paragrafo elenco11"/>
    <w:basedOn w:val="Normale"/>
    <w:rsid w:val="00AC00D7"/>
    <w:pPr>
      <w:spacing w:before="100" w:beforeAutospacing="1" w:after="100" w:afterAutospacing="1" w:line="240" w:lineRule="atLeast"/>
      <w:ind w:left="720"/>
      <w:contextualSpacing/>
      <w:jc w:val="both"/>
    </w:pPr>
    <w:rPr>
      <w:rFonts w:ascii="Garamond" w:eastAsia="Calibri" w:hAnsi="Garamond" w:cs="Times New Roman"/>
      <w:sz w:val="24"/>
    </w:rPr>
  </w:style>
  <w:style w:type="paragraph" w:styleId="Corpotesto">
    <w:name w:val="Body Text"/>
    <w:basedOn w:val="Normale"/>
    <w:link w:val="CorpotestoCarattere1"/>
    <w:uiPriority w:val="1"/>
    <w:qFormat/>
    <w:rsid w:val="00AC00D7"/>
    <w:pPr>
      <w:widowControl w:val="0"/>
      <w:spacing w:after="0" w:line="259" w:lineRule="exact"/>
      <w:jc w:val="both"/>
    </w:pPr>
    <w:rPr>
      <w:rFonts w:ascii="Times New Roman" w:eastAsia="Times New Roman" w:hAnsi="Times New Roman" w:cs="Times New Roman"/>
      <w:sz w:val="26"/>
      <w:szCs w:val="20"/>
      <w:lang w:val="x-none" w:eastAsia="x-none"/>
    </w:rPr>
  </w:style>
  <w:style w:type="character" w:customStyle="1" w:styleId="CorpotestoCarattere">
    <w:name w:val="Corpo testo Carattere"/>
    <w:basedOn w:val="Carpredefinitoparagrafo"/>
    <w:uiPriority w:val="1"/>
    <w:rsid w:val="00AC00D7"/>
  </w:style>
  <w:style w:type="character" w:customStyle="1" w:styleId="CorpotestoCarattere1">
    <w:name w:val="Corpo testo Carattere1"/>
    <w:link w:val="Corpotesto"/>
    <w:rsid w:val="00AC00D7"/>
    <w:rPr>
      <w:rFonts w:ascii="Times New Roman" w:eastAsia="Times New Roman" w:hAnsi="Times New Roman" w:cs="Times New Roman"/>
      <w:sz w:val="26"/>
      <w:szCs w:val="20"/>
      <w:lang w:val="x-none" w:eastAsia="x-none"/>
    </w:rPr>
  </w:style>
  <w:style w:type="paragraph" w:styleId="Rientrocorpodeltesto3">
    <w:name w:val="Body Text Indent 3"/>
    <w:basedOn w:val="Normale"/>
    <w:link w:val="Rientrocorpodeltesto3Carattere"/>
    <w:rsid w:val="00AC00D7"/>
    <w:pPr>
      <w:spacing w:after="120" w:line="276" w:lineRule="auto"/>
      <w:ind w:left="283"/>
      <w:jc w:val="both"/>
    </w:pPr>
    <w:rPr>
      <w:rFonts w:ascii="Garamond" w:eastAsia="Times New Roman" w:hAnsi="Garamond" w:cs="Times New Roman"/>
      <w:sz w:val="16"/>
      <w:szCs w:val="16"/>
      <w:lang w:val="x-none" w:eastAsia="en-US"/>
    </w:rPr>
  </w:style>
  <w:style w:type="character" w:customStyle="1" w:styleId="Rientrocorpodeltesto3Carattere">
    <w:name w:val="Rientro corpo del testo 3 Carattere"/>
    <w:basedOn w:val="Carpredefinitoparagrafo"/>
    <w:link w:val="Rientrocorpodeltesto3"/>
    <w:rsid w:val="00AC00D7"/>
    <w:rPr>
      <w:rFonts w:ascii="Garamond" w:eastAsia="Times New Roman" w:hAnsi="Garamond" w:cs="Times New Roman"/>
      <w:sz w:val="16"/>
      <w:szCs w:val="16"/>
      <w:lang w:val="x-none" w:eastAsia="en-US"/>
    </w:rPr>
  </w:style>
  <w:style w:type="paragraph" w:customStyle="1" w:styleId="Rub1">
    <w:name w:val="Rub1"/>
    <w:basedOn w:val="Normale"/>
    <w:rsid w:val="00AC00D7"/>
    <w:pPr>
      <w:tabs>
        <w:tab w:val="left" w:pos="1276"/>
      </w:tabs>
      <w:spacing w:after="0" w:line="240" w:lineRule="auto"/>
      <w:jc w:val="both"/>
    </w:pPr>
    <w:rPr>
      <w:rFonts w:ascii="Times New Roman" w:eastAsia="Times New Roman" w:hAnsi="Times New Roman" w:cs="Times New Roman"/>
      <w:b/>
      <w:smallCaps/>
      <w:sz w:val="20"/>
      <w:szCs w:val="20"/>
    </w:rPr>
  </w:style>
  <w:style w:type="paragraph" w:styleId="Corpodeltesto2">
    <w:name w:val="Body Text 2"/>
    <w:basedOn w:val="Normale"/>
    <w:link w:val="Corpodeltesto2Carattere"/>
    <w:rsid w:val="00AC00D7"/>
    <w:pPr>
      <w:spacing w:after="120" w:line="480" w:lineRule="auto"/>
      <w:jc w:val="both"/>
    </w:pPr>
    <w:rPr>
      <w:rFonts w:ascii="Garamond" w:eastAsia="Times New Roman" w:hAnsi="Garamond" w:cs="Times New Roman"/>
      <w:sz w:val="24"/>
      <w:lang w:val="x-none" w:eastAsia="en-US"/>
    </w:rPr>
  </w:style>
  <w:style w:type="character" w:customStyle="1" w:styleId="Corpodeltesto2Carattere">
    <w:name w:val="Corpo del testo 2 Carattere"/>
    <w:basedOn w:val="Carpredefinitoparagrafo"/>
    <w:link w:val="Corpodeltesto2"/>
    <w:rsid w:val="00AC00D7"/>
    <w:rPr>
      <w:rFonts w:ascii="Garamond" w:eastAsia="Times New Roman" w:hAnsi="Garamond" w:cs="Times New Roman"/>
      <w:sz w:val="24"/>
      <w:lang w:val="x-none" w:eastAsia="en-US"/>
    </w:rPr>
  </w:style>
  <w:style w:type="paragraph" w:customStyle="1" w:styleId="Rientrocorpodeltesto21">
    <w:name w:val="Rientro corpo del testo 21"/>
    <w:basedOn w:val="Normale"/>
    <w:rsid w:val="00AC00D7"/>
    <w:pPr>
      <w:spacing w:after="0" w:line="240" w:lineRule="auto"/>
      <w:ind w:left="360"/>
      <w:jc w:val="both"/>
    </w:pPr>
    <w:rPr>
      <w:rFonts w:ascii="Times New Roman" w:eastAsia="Times New Roman" w:hAnsi="Times New Roman" w:cs="Times New Roman"/>
      <w:sz w:val="24"/>
      <w:szCs w:val="20"/>
    </w:rPr>
  </w:style>
  <w:style w:type="paragraph" w:customStyle="1" w:styleId="noteapi">
    <w:name w:val="note a piè"/>
    <w:basedOn w:val="Testonotaapidipagina"/>
    <w:link w:val="noteapiCarattere"/>
    <w:rsid w:val="00AC00D7"/>
    <w:rPr>
      <w:rFonts w:ascii="Times New Roman" w:hAnsi="Times New Roman"/>
    </w:rPr>
  </w:style>
  <w:style w:type="character" w:customStyle="1" w:styleId="noteapiCarattere">
    <w:name w:val="note a piè Carattere"/>
    <w:link w:val="noteapi"/>
    <w:rsid w:val="00AC00D7"/>
    <w:rPr>
      <w:rFonts w:ascii="Times New Roman" w:eastAsia="Times New Roman" w:hAnsi="Times New Roman" w:cs="Times New Roman"/>
      <w:sz w:val="20"/>
      <w:szCs w:val="20"/>
      <w:lang w:val="x-none"/>
    </w:rPr>
  </w:style>
  <w:style w:type="character" w:customStyle="1" w:styleId="provvnumart">
    <w:name w:val="provv_numart"/>
    <w:rsid w:val="00AC00D7"/>
    <w:rPr>
      <w:b/>
      <w:bCs/>
    </w:rPr>
  </w:style>
  <w:style w:type="paragraph" w:styleId="Mappadocumento">
    <w:name w:val="Document Map"/>
    <w:basedOn w:val="Normale"/>
    <w:link w:val="MappadocumentoCarattere"/>
    <w:rsid w:val="00AC00D7"/>
    <w:pPr>
      <w:spacing w:after="0" w:line="276" w:lineRule="auto"/>
      <w:jc w:val="both"/>
    </w:pPr>
    <w:rPr>
      <w:rFonts w:ascii="Tahoma" w:eastAsia="Times New Roman" w:hAnsi="Tahoma" w:cs="Times New Roman"/>
      <w:sz w:val="16"/>
      <w:szCs w:val="16"/>
      <w:lang w:val="x-none" w:eastAsia="en-US"/>
    </w:rPr>
  </w:style>
  <w:style w:type="character" w:customStyle="1" w:styleId="MappadocumentoCarattere">
    <w:name w:val="Mappa documento Carattere"/>
    <w:basedOn w:val="Carpredefinitoparagrafo"/>
    <w:link w:val="Mappadocumento"/>
    <w:rsid w:val="00AC00D7"/>
    <w:rPr>
      <w:rFonts w:ascii="Tahoma" w:eastAsia="Times New Roman" w:hAnsi="Tahoma" w:cs="Times New Roman"/>
      <w:sz w:val="16"/>
      <w:szCs w:val="16"/>
      <w:lang w:val="x-none" w:eastAsia="en-US"/>
    </w:rPr>
  </w:style>
  <w:style w:type="character" w:customStyle="1" w:styleId="provvvigore">
    <w:name w:val="provv_vigore"/>
    <w:rsid w:val="00AC00D7"/>
    <w:rPr>
      <w:vanish/>
      <w:webHidden w:val="0"/>
      <w:specVanish w:val="0"/>
    </w:rPr>
  </w:style>
  <w:style w:type="paragraph" w:customStyle="1" w:styleId="grassetto1">
    <w:name w:val="grassetto1"/>
    <w:basedOn w:val="Normale"/>
    <w:rsid w:val="00AC00D7"/>
    <w:pPr>
      <w:spacing w:after="24" w:line="240" w:lineRule="auto"/>
    </w:pPr>
    <w:rPr>
      <w:rFonts w:ascii="Times New Roman" w:eastAsia="Times New Roman" w:hAnsi="Times New Roman" w:cs="Times New Roman"/>
      <w:b/>
      <w:bCs/>
      <w:sz w:val="24"/>
      <w:szCs w:val="24"/>
    </w:rPr>
  </w:style>
  <w:style w:type="character" w:customStyle="1" w:styleId="riferimento1">
    <w:name w:val="riferimento1"/>
    <w:rsid w:val="00AC00D7"/>
    <w:rPr>
      <w:i/>
      <w:iCs/>
      <w:color w:val="058940"/>
    </w:rPr>
  </w:style>
  <w:style w:type="paragraph" w:styleId="Sottotitolo">
    <w:name w:val="Subtitle"/>
    <w:basedOn w:val="Normale"/>
    <w:next w:val="Normale"/>
    <w:link w:val="SottotitoloCarattere"/>
    <w:rsid w:val="00AC00D7"/>
    <w:pPr>
      <w:spacing w:after="60" w:line="276" w:lineRule="auto"/>
      <w:jc w:val="center"/>
      <w:outlineLvl w:val="1"/>
    </w:pPr>
    <w:rPr>
      <w:rFonts w:ascii="Cambria" w:eastAsia="Times New Roman" w:hAnsi="Cambria" w:cs="Times New Roman"/>
      <w:sz w:val="24"/>
      <w:szCs w:val="24"/>
      <w:lang w:val="x-none" w:eastAsia="en-US"/>
    </w:rPr>
  </w:style>
  <w:style w:type="character" w:customStyle="1" w:styleId="SottotitoloCarattere">
    <w:name w:val="Sottotitolo Carattere"/>
    <w:basedOn w:val="Carpredefinitoparagrafo"/>
    <w:link w:val="Sottotitolo"/>
    <w:rsid w:val="00AC00D7"/>
    <w:rPr>
      <w:rFonts w:ascii="Cambria" w:eastAsia="Times New Roman" w:hAnsi="Cambria" w:cs="Times New Roman"/>
      <w:sz w:val="24"/>
      <w:szCs w:val="24"/>
      <w:lang w:val="x-none" w:eastAsia="en-US"/>
    </w:rPr>
  </w:style>
  <w:style w:type="paragraph" w:styleId="Titolosommario">
    <w:name w:val="TOC Heading"/>
    <w:basedOn w:val="Titolo1"/>
    <w:next w:val="Normale"/>
    <w:uiPriority w:val="39"/>
    <w:unhideWhenUsed/>
    <w:qFormat/>
    <w:rsid w:val="00AC00D7"/>
    <w:pPr>
      <w:outlineLvl w:val="9"/>
    </w:pPr>
    <w:rPr>
      <w:rFonts w:eastAsia="Times New Roman"/>
      <w:lang w:val="it-IT" w:eastAsia="it-IT"/>
    </w:rPr>
  </w:style>
  <w:style w:type="paragraph" w:customStyle="1" w:styleId="provvc">
    <w:name w:val="provv_c"/>
    <w:basedOn w:val="Normale"/>
    <w:rsid w:val="00AC00D7"/>
    <w:pP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Titolo">
    <w:name w:val="Title"/>
    <w:basedOn w:val="Normale"/>
    <w:next w:val="Normale"/>
    <w:link w:val="TitoloCarattere"/>
    <w:rsid w:val="00AC00D7"/>
    <w:pPr>
      <w:spacing w:before="240" w:after="60" w:line="276" w:lineRule="auto"/>
      <w:jc w:val="center"/>
      <w:outlineLvl w:val="0"/>
    </w:pPr>
    <w:rPr>
      <w:rFonts w:ascii="Cambria" w:eastAsia="Times New Roman" w:hAnsi="Cambria" w:cs="Times New Roman"/>
      <w:b/>
      <w:bCs/>
      <w:kern w:val="28"/>
      <w:sz w:val="32"/>
      <w:szCs w:val="32"/>
      <w:lang w:val="x-none" w:eastAsia="en-US"/>
    </w:rPr>
  </w:style>
  <w:style w:type="character" w:customStyle="1" w:styleId="TitoloCarattere">
    <w:name w:val="Titolo Carattere"/>
    <w:basedOn w:val="Carpredefinitoparagrafo"/>
    <w:link w:val="Titolo"/>
    <w:rsid w:val="00AC00D7"/>
    <w:rPr>
      <w:rFonts w:ascii="Cambria" w:eastAsia="Times New Roman" w:hAnsi="Cambria" w:cs="Times New Roman"/>
      <w:b/>
      <w:bCs/>
      <w:kern w:val="28"/>
      <w:sz w:val="32"/>
      <w:szCs w:val="32"/>
      <w:lang w:val="x-none" w:eastAsia="en-US"/>
    </w:rPr>
  </w:style>
  <w:style w:type="paragraph" w:styleId="Sommario3">
    <w:name w:val="toc 3"/>
    <w:basedOn w:val="Normale"/>
    <w:next w:val="Normale"/>
    <w:autoRedefine/>
    <w:uiPriority w:val="39"/>
    <w:qFormat/>
    <w:rsid w:val="00FE3CCD"/>
    <w:pPr>
      <w:tabs>
        <w:tab w:val="left" w:pos="1100"/>
        <w:tab w:val="right" w:leader="dot" w:pos="9629"/>
      </w:tabs>
      <w:spacing w:after="0" w:line="276" w:lineRule="auto"/>
      <w:ind w:firstLine="442"/>
    </w:pPr>
    <w:rPr>
      <w:rFonts w:ascii="Garamond" w:hAnsi="Garamond" w:cs="Times New Roman"/>
      <w:iCs/>
      <w:sz w:val="16"/>
      <w:szCs w:val="16"/>
      <w:lang w:eastAsia="en-US"/>
    </w:rPr>
  </w:style>
  <w:style w:type="paragraph" w:customStyle="1" w:styleId="Rientrocorpodeltesto211">
    <w:name w:val="Rientro corpo del testo 211"/>
    <w:basedOn w:val="Normale"/>
    <w:rsid w:val="00AC00D7"/>
    <w:pPr>
      <w:spacing w:after="0" w:line="240" w:lineRule="auto"/>
      <w:ind w:left="360"/>
      <w:jc w:val="both"/>
    </w:pPr>
    <w:rPr>
      <w:rFonts w:ascii="Times New Roman" w:eastAsia="Times New Roman" w:hAnsi="Times New Roman" w:cs="Times New Roman"/>
      <w:sz w:val="24"/>
      <w:szCs w:val="20"/>
    </w:rPr>
  </w:style>
  <w:style w:type="character" w:styleId="Collegamentovisitato">
    <w:name w:val="FollowedHyperlink"/>
    <w:uiPriority w:val="99"/>
    <w:rsid w:val="00AC00D7"/>
    <w:rPr>
      <w:color w:val="800080"/>
      <w:u w:val="single"/>
    </w:rPr>
  </w:style>
  <w:style w:type="numbering" w:customStyle="1" w:styleId="Nessunelenco11">
    <w:name w:val="Nessun elenco11"/>
    <w:next w:val="Nessunelenco"/>
    <w:uiPriority w:val="99"/>
    <w:semiHidden/>
    <w:unhideWhenUsed/>
    <w:rsid w:val="00AC00D7"/>
  </w:style>
  <w:style w:type="paragraph" w:styleId="Rientrocorpodeltesto2">
    <w:name w:val="Body Text Indent 2"/>
    <w:basedOn w:val="Normale"/>
    <w:link w:val="Rientrocorpodeltesto2Carattere"/>
    <w:rsid w:val="00AC00D7"/>
    <w:pPr>
      <w:tabs>
        <w:tab w:val="left" w:pos="1068"/>
      </w:tabs>
      <w:spacing w:after="0" w:line="240" w:lineRule="auto"/>
      <w:ind w:left="720"/>
      <w:jc w:val="both"/>
    </w:pPr>
    <w:rPr>
      <w:rFonts w:ascii="Times New Roman" w:eastAsia="Times New Roman" w:hAnsi="Times New Roman" w:cs="Times New Roman"/>
      <w:sz w:val="24"/>
      <w:szCs w:val="24"/>
    </w:rPr>
  </w:style>
  <w:style w:type="character" w:customStyle="1" w:styleId="Rientrocorpodeltesto2Carattere">
    <w:name w:val="Rientro corpo del testo 2 Carattere"/>
    <w:basedOn w:val="Carpredefinitoparagrafo"/>
    <w:link w:val="Rientrocorpodeltesto2"/>
    <w:rsid w:val="00AC00D7"/>
    <w:rPr>
      <w:rFonts w:ascii="Times New Roman" w:eastAsia="Times New Roman" w:hAnsi="Times New Roman" w:cs="Times New Roman"/>
      <w:sz w:val="24"/>
      <w:szCs w:val="24"/>
    </w:rPr>
  </w:style>
  <w:style w:type="paragraph" w:customStyle="1" w:styleId="sche3">
    <w:name w:val="sche_3"/>
    <w:rsid w:val="00AC00D7"/>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US"/>
    </w:rPr>
  </w:style>
  <w:style w:type="character" w:styleId="Numeropagina">
    <w:name w:val="page number"/>
    <w:rsid w:val="00AC00D7"/>
  </w:style>
  <w:style w:type="paragraph" w:customStyle="1" w:styleId="Text2">
    <w:name w:val="Text 2"/>
    <w:basedOn w:val="Normale"/>
    <w:rsid w:val="00AC00D7"/>
    <w:pPr>
      <w:tabs>
        <w:tab w:val="left" w:pos="2161"/>
      </w:tabs>
      <w:spacing w:after="240" w:line="240" w:lineRule="auto"/>
      <w:ind w:left="1077"/>
      <w:jc w:val="both"/>
    </w:pPr>
    <w:rPr>
      <w:rFonts w:ascii="Times New Roman" w:eastAsia="Times New Roman" w:hAnsi="Times New Roman" w:cs="Times New Roman"/>
      <w:sz w:val="24"/>
      <w:szCs w:val="20"/>
    </w:rPr>
  </w:style>
  <w:style w:type="paragraph" w:styleId="Rientrocorpodeltesto">
    <w:name w:val="Body Text Indent"/>
    <w:basedOn w:val="Normale"/>
    <w:link w:val="RientrocorpodeltestoCarattere"/>
    <w:rsid w:val="00AC00D7"/>
    <w:pPr>
      <w:tabs>
        <w:tab w:val="left" w:pos="0"/>
        <w:tab w:val="left" w:pos="1725"/>
        <w:tab w:val="left" w:pos="8496"/>
      </w:tabs>
      <w:suppressAutoHyphens/>
      <w:spacing w:after="0" w:line="240" w:lineRule="auto"/>
      <w:ind w:left="708"/>
      <w:jc w:val="both"/>
    </w:pPr>
    <w:rPr>
      <w:rFonts w:ascii="Times New Roman" w:eastAsia="Times New Roman" w:hAnsi="Times New Roman" w:cs="Times New Roman"/>
      <w:b/>
      <w:bCs/>
      <w:i/>
      <w:iCs/>
      <w:sz w:val="20"/>
      <w:szCs w:val="20"/>
    </w:rPr>
  </w:style>
  <w:style w:type="character" w:customStyle="1" w:styleId="RientrocorpodeltestoCarattere">
    <w:name w:val="Rientro corpo del testo Carattere"/>
    <w:basedOn w:val="Carpredefinitoparagrafo"/>
    <w:link w:val="Rientrocorpodeltesto"/>
    <w:rsid w:val="00AC00D7"/>
    <w:rPr>
      <w:rFonts w:ascii="Times New Roman" w:eastAsia="Times New Roman" w:hAnsi="Times New Roman" w:cs="Times New Roman"/>
      <w:b/>
      <w:bCs/>
      <w:i/>
      <w:iCs/>
      <w:sz w:val="20"/>
      <w:szCs w:val="20"/>
    </w:rPr>
  </w:style>
  <w:style w:type="paragraph" w:styleId="Corpodeltesto3">
    <w:name w:val="Body Text 3"/>
    <w:basedOn w:val="Normale"/>
    <w:link w:val="Corpodeltesto3Carattere"/>
    <w:rsid w:val="00AC00D7"/>
    <w:pPr>
      <w:tabs>
        <w:tab w:val="left" w:pos="0"/>
        <w:tab w:val="left" w:pos="8496"/>
      </w:tabs>
      <w:suppressAutoHyphens/>
      <w:spacing w:before="240" w:after="120" w:line="240" w:lineRule="auto"/>
      <w:jc w:val="both"/>
    </w:pPr>
    <w:rPr>
      <w:rFonts w:ascii="Times New Roman" w:eastAsia="Times New Roman" w:hAnsi="Times New Roman" w:cs="Times New Roman"/>
      <w:b/>
      <w:bCs/>
      <w:i/>
      <w:iCs/>
      <w:sz w:val="20"/>
      <w:szCs w:val="24"/>
    </w:rPr>
  </w:style>
  <w:style w:type="character" w:customStyle="1" w:styleId="Corpodeltesto3Carattere">
    <w:name w:val="Corpo del testo 3 Carattere"/>
    <w:basedOn w:val="Carpredefinitoparagrafo"/>
    <w:link w:val="Corpodeltesto3"/>
    <w:rsid w:val="00AC00D7"/>
    <w:rPr>
      <w:rFonts w:ascii="Times New Roman" w:eastAsia="Times New Roman" w:hAnsi="Times New Roman" w:cs="Times New Roman"/>
      <w:b/>
      <w:bCs/>
      <w:i/>
      <w:iCs/>
      <w:sz w:val="20"/>
      <w:szCs w:val="24"/>
    </w:rPr>
  </w:style>
  <w:style w:type="paragraph" w:customStyle="1" w:styleId="Rub3">
    <w:name w:val="Rub3"/>
    <w:basedOn w:val="Normale"/>
    <w:next w:val="Normale"/>
    <w:rsid w:val="00AC00D7"/>
    <w:pPr>
      <w:tabs>
        <w:tab w:val="left" w:pos="709"/>
      </w:tabs>
      <w:spacing w:after="0" w:line="240" w:lineRule="auto"/>
      <w:jc w:val="both"/>
    </w:pPr>
    <w:rPr>
      <w:rFonts w:ascii="Times New Roman" w:eastAsia="Times New Roman" w:hAnsi="Times New Roman" w:cs="Times New Roman"/>
      <w:b/>
      <w:i/>
      <w:sz w:val="20"/>
      <w:szCs w:val="20"/>
    </w:rPr>
  </w:style>
  <w:style w:type="table" w:customStyle="1" w:styleId="Grigliatabella1">
    <w:name w:val="Griglia tabella1"/>
    <w:basedOn w:val="Tabellanormale"/>
    <w:next w:val="Grigliatabella"/>
    <w:rsid w:val="00AC00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AC00D7"/>
    <w:rPr>
      <w:sz w:val="26"/>
      <w:szCs w:val="24"/>
      <w:lang w:val="it-IT" w:eastAsia="it-IT" w:bidi="ar-SA"/>
    </w:rPr>
  </w:style>
  <w:style w:type="character" w:customStyle="1" w:styleId="st1">
    <w:name w:val="st1"/>
    <w:rsid w:val="00AC00D7"/>
  </w:style>
  <w:style w:type="paragraph" w:customStyle="1" w:styleId="Titoloparagrafobandotipo">
    <w:name w:val="Titolo paragrafo bando tipo"/>
    <w:basedOn w:val="Sottotitolo"/>
    <w:autoRedefine/>
    <w:qFormat/>
    <w:rsid w:val="00AC00D7"/>
    <w:pPr>
      <w:keepNext/>
      <w:spacing w:before="300" w:after="120" w:line="240" w:lineRule="auto"/>
      <w:ind w:left="-142"/>
      <w:jc w:val="left"/>
      <w:outlineLvl w:val="0"/>
    </w:pPr>
    <w:rPr>
      <w:rFonts w:ascii="Calibri" w:hAnsi="Calibri"/>
      <w:b/>
      <w:i/>
      <w:szCs w:val="22"/>
      <w:lang w:val="it-IT" w:eastAsia="it-IT"/>
    </w:rPr>
  </w:style>
  <w:style w:type="table" w:customStyle="1" w:styleId="Grigliatabella11">
    <w:name w:val="Griglia tabella11"/>
    <w:basedOn w:val="Tabellanormale"/>
    <w:next w:val="Grigliatabella"/>
    <w:uiPriority w:val="59"/>
    <w:rsid w:val="00AC00D7"/>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AC00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AC00D7"/>
    <w:pPr>
      <w:keepNext/>
      <w:spacing w:before="120" w:after="120" w:line="240" w:lineRule="auto"/>
      <w:ind w:left="0"/>
      <w:contextualSpacing w:val="0"/>
      <w:jc w:val="both"/>
    </w:pPr>
    <w:rPr>
      <w:rFonts w:ascii="Garamond" w:eastAsia="Times New Roman" w:hAnsi="Garamond" w:cs="Times New Roman"/>
      <w:b/>
      <w:i/>
      <w:sz w:val="24"/>
      <w:szCs w:val="24"/>
      <w:lang w:eastAsia="en-US"/>
    </w:rPr>
  </w:style>
  <w:style w:type="character" w:customStyle="1" w:styleId="Titolo4Carattere">
    <w:name w:val="Titolo 4 Carattere"/>
    <w:basedOn w:val="Carpredefinitoparagrafo"/>
    <w:link w:val="Titolo4"/>
    <w:semiHidden/>
    <w:rsid w:val="00AC00D7"/>
    <w:rPr>
      <w:rFonts w:ascii="Cambria" w:eastAsia="MS Gothic" w:hAnsi="Cambria" w:cs="Times New Roman"/>
      <w:b/>
      <w:bCs/>
      <w:i/>
      <w:iCs/>
      <w:color w:val="4F81BD"/>
      <w:sz w:val="22"/>
      <w:szCs w:val="22"/>
      <w:lang w:eastAsia="en-US"/>
    </w:rPr>
  </w:style>
  <w:style w:type="paragraph" w:customStyle="1" w:styleId="CM11">
    <w:name w:val="CM1+1"/>
    <w:basedOn w:val="Default"/>
    <w:next w:val="Default"/>
    <w:uiPriority w:val="99"/>
    <w:rsid w:val="00AC00D7"/>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AC00D7"/>
    <w:pPr>
      <w:widowControl/>
      <w:spacing w:line="240" w:lineRule="auto"/>
      <w:jc w:val="left"/>
    </w:pPr>
    <w:rPr>
      <w:rFonts w:ascii="EUAlbertina" w:hAnsi="EUAlbertina" w:cs="Times New Roman"/>
      <w:color w:val="auto"/>
    </w:rPr>
  </w:style>
  <w:style w:type="paragraph" w:styleId="Nessunaspaziatura">
    <w:name w:val="No Spacing"/>
    <w:uiPriority w:val="1"/>
    <w:qFormat/>
    <w:rsid w:val="00AC00D7"/>
    <w:pPr>
      <w:spacing w:after="0" w:line="240" w:lineRule="auto"/>
      <w:jc w:val="both"/>
    </w:pPr>
    <w:rPr>
      <w:rFonts w:ascii="Calibri" w:eastAsia="Times New Roman" w:hAnsi="Calibri" w:cs="Times New Roman"/>
      <w:lang w:eastAsia="en-US"/>
    </w:rPr>
  </w:style>
  <w:style w:type="paragraph" w:customStyle="1" w:styleId="Sommariodisciplinare">
    <w:name w:val="Sommario disciplinare"/>
    <w:basedOn w:val="Sommario1"/>
    <w:next w:val="Titolo2"/>
    <w:link w:val="SommariodisciplinareCarattere"/>
    <w:autoRedefine/>
    <w:qFormat/>
    <w:rsid w:val="00AC00D7"/>
    <w:rPr>
      <w:rFonts w:cs="Calibri"/>
      <w:sz w:val="28"/>
      <w:szCs w:val="24"/>
      <w:lang w:val="x-none" w:eastAsia="x-none"/>
    </w:rPr>
  </w:style>
  <w:style w:type="paragraph" w:customStyle="1" w:styleId="Sommario41">
    <w:name w:val="Sommario 41"/>
    <w:basedOn w:val="Normale"/>
    <w:next w:val="Normale"/>
    <w:autoRedefine/>
    <w:uiPriority w:val="39"/>
    <w:locked/>
    <w:rsid w:val="00AC00D7"/>
    <w:pPr>
      <w:spacing w:after="0" w:line="276" w:lineRule="auto"/>
      <w:ind w:left="660"/>
    </w:pPr>
    <w:rPr>
      <w:rFonts w:eastAsia="Times New Roman" w:cs="Times New Roman"/>
      <w:sz w:val="18"/>
      <w:szCs w:val="18"/>
      <w:lang w:eastAsia="en-US"/>
    </w:rPr>
  </w:style>
  <w:style w:type="paragraph" w:customStyle="1" w:styleId="Sommario51">
    <w:name w:val="Sommario 51"/>
    <w:basedOn w:val="Normale"/>
    <w:next w:val="Normale"/>
    <w:autoRedefine/>
    <w:uiPriority w:val="39"/>
    <w:locked/>
    <w:rsid w:val="00AC00D7"/>
    <w:pPr>
      <w:spacing w:after="0" w:line="276" w:lineRule="auto"/>
      <w:ind w:left="880"/>
    </w:pPr>
    <w:rPr>
      <w:rFonts w:eastAsia="Times New Roman" w:cs="Times New Roman"/>
      <w:sz w:val="18"/>
      <w:szCs w:val="18"/>
      <w:lang w:eastAsia="en-US"/>
    </w:rPr>
  </w:style>
  <w:style w:type="paragraph" w:customStyle="1" w:styleId="Sommario61">
    <w:name w:val="Sommario 61"/>
    <w:basedOn w:val="Normale"/>
    <w:next w:val="Normale"/>
    <w:autoRedefine/>
    <w:uiPriority w:val="39"/>
    <w:locked/>
    <w:rsid w:val="00AC00D7"/>
    <w:pPr>
      <w:spacing w:after="0" w:line="276" w:lineRule="auto"/>
      <w:ind w:left="1100"/>
    </w:pPr>
    <w:rPr>
      <w:rFonts w:eastAsia="Times New Roman" w:cs="Times New Roman"/>
      <w:sz w:val="18"/>
      <w:szCs w:val="18"/>
      <w:lang w:eastAsia="en-US"/>
    </w:rPr>
  </w:style>
  <w:style w:type="paragraph" w:customStyle="1" w:styleId="Sommario71">
    <w:name w:val="Sommario 71"/>
    <w:basedOn w:val="Normale"/>
    <w:next w:val="Normale"/>
    <w:autoRedefine/>
    <w:uiPriority w:val="39"/>
    <w:locked/>
    <w:rsid w:val="00AC00D7"/>
    <w:pPr>
      <w:spacing w:after="0" w:line="276" w:lineRule="auto"/>
      <w:ind w:left="1320"/>
    </w:pPr>
    <w:rPr>
      <w:rFonts w:eastAsia="Times New Roman" w:cs="Times New Roman"/>
      <w:sz w:val="18"/>
      <w:szCs w:val="18"/>
      <w:lang w:eastAsia="en-US"/>
    </w:rPr>
  </w:style>
  <w:style w:type="paragraph" w:customStyle="1" w:styleId="Sommario81">
    <w:name w:val="Sommario 81"/>
    <w:basedOn w:val="Normale"/>
    <w:next w:val="Normale"/>
    <w:autoRedefine/>
    <w:uiPriority w:val="39"/>
    <w:locked/>
    <w:rsid w:val="00AC00D7"/>
    <w:pPr>
      <w:spacing w:after="0" w:line="276" w:lineRule="auto"/>
      <w:ind w:left="1540"/>
    </w:pPr>
    <w:rPr>
      <w:rFonts w:eastAsia="Times New Roman" w:cs="Times New Roman"/>
      <w:sz w:val="18"/>
      <w:szCs w:val="18"/>
      <w:lang w:eastAsia="en-US"/>
    </w:rPr>
  </w:style>
  <w:style w:type="paragraph" w:customStyle="1" w:styleId="Sommario91">
    <w:name w:val="Sommario 91"/>
    <w:basedOn w:val="Normale"/>
    <w:next w:val="Normale"/>
    <w:autoRedefine/>
    <w:uiPriority w:val="39"/>
    <w:locked/>
    <w:rsid w:val="00AC00D7"/>
    <w:pPr>
      <w:spacing w:after="0" w:line="276" w:lineRule="auto"/>
      <w:ind w:left="1760"/>
    </w:pPr>
    <w:rPr>
      <w:rFonts w:eastAsia="Times New Roman" w:cs="Times New Roman"/>
      <w:sz w:val="18"/>
      <w:szCs w:val="18"/>
      <w:lang w:eastAsia="en-US"/>
    </w:rPr>
  </w:style>
  <w:style w:type="paragraph" w:styleId="Testonormale">
    <w:name w:val="Plain Text"/>
    <w:basedOn w:val="Normale"/>
    <w:link w:val="TestonormaleCarattere"/>
    <w:rsid w:val="00AC00D7"/>
    <w:pPr>
      <w:spacing w:after="0" w:line="276" w:lineRule="auto"/>
    </w:pPr>
    <w:rPr>
      <w:rFonts w:ascii="Garamond" w:eastAsia="Times New Roman" w:hAnsi="Garamond" w:cs="Consolas"/>
      <w:sz w:val="24"/>
      <w:szCs w:val="21"/>
      <w:lang w:eastAsia="en-US"/>
    </w:rPr>
  </w:style>
  <w:style w:type="character" w:customStyle="1" w:styleId="TestonormaleCarattere">
    <w:name w:val="Testo normale Carattere"/>
    <w:basedOn w:val="Carpredefinitoparagrafo"/>
    <w:link w:val="Testonormale"/>
    <w:rsid w:val="00AC00D7"/>
    <w:rPr>
      <w:rFonts w:ascii="Garamond" w:eastAsia="Times New Roman" w:hAnsi="Garamond" w:cs="Consolas"/>
      <w:sz w:val="24"/>
      <w:szCs w:val="21"/>
      <w:lang w:eastAsia="en-US"/>
    </w:rPr>
  </w:style>
  <w:style w:type="numbering" w:customStyle="1" w:styleId="Stile2">
    <w:name w:val="Stile2"/>
    <w:uiPriority w:val="99"/>
    <w:rsid w:val="00AC00D7"/>
    <w:pPr>
      <w:numPr>
        <w:numId w:val="4"/>
      </w:numPr>
    </w:pPr>
  </w:style>
  <w:style w:type="character" w:styleId="Testosegnaposto">
    <w:name w:val="Placeholder Text"/>
    <w:basedOn w:val="Carpredefinitoparagrafo"/>
    <w:uiPriority w:val="99"/>
    <w:semiHidden/>
    <w:rsid w:val="00AC00D7"/>
    <w:rPr>
      <w:color w:val="808080"/>
    </w:rPr>
  </w:style>
  <w:style w:type="character" w:customStyle="1" w:styleId="SommariodisciplinareCarattere">
    <w:name w:val="Sommario disciplinare Carattere"/>
    <w:basedOn w:val="Titolo1Carattere"/>
    <w:link w:val="Sommariodisciplinare"/>
    <w:rsid w:val="00AC00D7"/>
    <w:rPr>
      <w:rFonts w:ascii="Garamond" w:eastAsia="Times New Roman" w:hAnsi="Garamond" w:cs="Calibri"/>
      <w:b/>
      <w:bCs/>
      <w:strike/>
      <w:noProof/>
      <w:sz w:val="28"/>
      <w:szCs w:val="24"/>
      <w:lang w:val="x-none" w:eastAsia="x-none"/>
    </w:rPr>
  </w:style>
  <w:style w:type="character" w:customStyle="1" w:styleId="apple-converted-space">
    <w:name w:val="apple-converted-space"/>
    <w:basedOn w:val="Carpredefinitoparagrafo"/>
    <w:rsid w:val="00AC00D7"/>
  </w:style>
  <w:style w:type="paragraph" w:customStyle="1" w:styleId="usoboll1">
    <w:name w:val="usoboll1"/>
    <w:basedOn w:val="Normale"/>
    <w:link w:val="usoboll1Carattere"/>
    <w:rsid w:val="00AC00D7"/>
    <w:pPr>
      <w:widowControl w:val="0"/>
      <w:suppressAutoHyphens/>
      <w:spacing w:after="0" w:line="482" w:lineRule="atLeast"/>
      <w:jc w:val="both"/>
    </w:pPr>
    <w:rPr>
      <w:rFonts w:ascii="Times New Roman" w:eastAsia="Times New Roman" w:hAnsi="Times New Roman" w:cs="Times New Roman"/>
      <w:sz w:val="24"/>
      <w:szCs w:val="20"/>
      <w:lang w:eastAsia="ar-SA"/>
    </w:rPr>
  </w:style>
  <w:style w:type="character" w:customStyle="1" w:styleId="usoboll1Carattere">
    <w:name w:val="usoboll1 Carattere"/>
    <w:link w:val="usoboll1"/>
    <w:rsid w:val="00AC00D7"/>
    <w:rPr>
      <w:rFonts w:ascii="Times New Roman" w:eastAsia="Times New Roman" w:hAnsi="Times New Roman" w:cs="Times New Roman"/>
      <w:sz w:val="24"/>
      <w:szCs w:val="20"/>
      <w:lang w:eastAsia="ar-SA"/>
    </w:rPr>
  </w:style>
  <w:style w:type="paragraph" w:customStyle="1" w:styleId="Numeroelenco1">
    <w:name w:val="Numero elenco1"/>
    <w:basedOn w:val="Normale"/>
    <w:rsid w:val="00AC00D7"/>
    <w:pPr>
      <w:tabs>
        <w:tab w:val="left" w:pos="360"/>
      </w:tabs>
      <w:suppressAutoHyphens/>
      <w:spacing w:after="0" w:line="520" w:lineRule="exact"/>
      <w:ind w:left="357" w:hanging="357"/>
    </w:pPr>
    <w:rPr>
      <w:rFonts w:ascii="Times New Roman" w:eastAsia="Times New Roman" w:hAnsi="Times New Roman" w:cs="Times New Roman"/>
      <w:sz w:val="24"/>
      <w:szCs w:val="20"/>
      <w:lang w:eastAsia="ar-SA"/>
    </w:rPr>
  </w:style>
  <w:style w:type="paragraph" w:customStyle="1" w:styleId="testo1">
    <w:name w:val="testo1"/>
    <w:basedOn w:val="Normale"/>
    <w:uiPriority w:val="99"/>
    <w:rsid w:val="00AC00D7"/>
    <w:pPr>
      <w:suppressAutoHyphens/>
      <w:spacing w:after="240" w:line="240" w:lineRule="auto"/>
      <w:ind w:left="284"/>
      <w:jc w:val="both"/>
    </w:pPr>
    <w:rPr>
      <w:rFonts w:ascii="Times New Roman" w:eastAsia="Times New Roman" w:hAnsi="Times New Roman" w:cs="Times New Roman"/>
      <w:szCs w:val="20"/>
      <w:lang w:eastAsia="ar-SA"/>
    </w:rPr>
  </w:style>
  <w:style w:type="character" w:customStyle="1" w:styleId="cpvcode">
    <w:name w:val="cpvcode"/>
    <w:basedOn w:val="Carpredefinitoparagrafo"/>
    <w:rsid w:val="00AC00D7"/>
  </w:style>
  <w:style w:type="character" w:customStyle="1" w:styleId="Titolo6Carattere">
    <w:name w:val="Titolo 6 Carattere"/>
    <w:basedOn w:val="Carpredefinitoparagrafo"/>
    <w:link w:val="Titolo6"/>
    <w:rsid w:val="00AC00D7"/>
    <w:rPr>
      <w:rFonts w:ascii="Cambria" w:eastAsia="MS Gothic" w:hAnsi="Cambria" w:cs="Times New Roman"/>
      <w:i/>
      <w:iCs/>
      <w:color w:val="243F60"/>
      <w:sz w:val="24"/>
      <w:szCs w:val="22"/>
      <w:lang w:eastAsia="en-US"/>
    </w:rPr>
  </w:style>
  <w:style w:type="table" w:customStyle="1" w:styleId="Grigliatabella3">
    <w:name w:val="Griglia tabella3"/>
    <w:basedOn w:val="Tabellanormale"/>
    <w:next w:val="Grigliatabella"/>
    <w:uiPriority w:val="59"/>
    <w:rsid w:val="00AC00D7"/>
    <w:pPr>
      <w:widowControl w:val="0"/>
      <w:autoSpaceDN w:val="0"/>
      <w:spacing w:after="0" w:line="240" w:lineRule="auto"/>
      <w:textAlignment w:val="baseline"/>
    </w:pPr>
    <w:rPr>
      <w:rFonts w:ascii="Times New Roman" w:eastAsia="Calibri" w:hAnsi="Times New Roman" w:cs="Mangal"/>
      <w:kern w:val="3"/>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1">
    <w:name w:val="Titolo 4 Carattere1"/>
    <w:basedOn w:val="Carpredefinitoparagrafo"/>
    <w:uiPriority w:val="9"/>
    <w:semiHidden/>
    <w:rsid w:val="00AC00D7"/>
    <w:rPr>
      <w:rFonts w:asciiTheme="majorHAnsi" w:eastAsiaTheme="majorEastAsia" w:hAnsiTheme="majorHAnsi" w:cstheme="majorBidi"/>
      <w:i/>
      <w:iCs/>
      <w:color w:val="2F5496" w:themeColor="accent1" w:themeShade="BF"/>
    </w:rPr>
  </w:style>
  <w:style w:type="character" w:customStyle="1" w:styleId="Titolo6Carattere1">
    <w:name w:val="Titolo 6 Carattere1"/>
    <w:basedOn w:val="Carpredefinitoparagrafo"/>
    <w:uiPriority w:val="9"/>
    <w:semiHidden/>
    <w:rsid w:val="00AC00D7"/>
    <w:rPr>
      <w:rFonts w:asciiTheme="majorHAnsi" w:eastAsiaTheme="majorEastAsia" w:hAnsiTheme="majorHAnsi" w:cstheme="majorBidi"/>
      <w:color w:val="1F3763" w:themeColor="accent1" w:themeShade="7F"/>
    </w:rPr>
  </w:style>
  <w:style w:type="paragraph" w:styleId="Sommario4">
    <w:name w:val="toc 4"/>
    <w:basedOn w:val="Normale"/>
    <w:next w:val="Normale"/>
    <w:autoRedefine/>
    <w:uiPriority w:val="39"/>
    <w:unhideWhenUsed/>
    <w:rsid w:val="00662CDB"/>
    <w:pPr>
      <w:spacing w:after="100"/>
      <w:ind w:left="660"/>
    </w:pPr>
  </w:style>
  <w:style w:type="paragraph" w:styleId="Sommario5">
    <w:name w:val="toc 5"/>
    <w:basedOn w:val="Normale"/>
    <w:next w:val="Normale"/>
    <w:autoRedefine/>
    <w:uiPriority w:val="39"/>
    <w:unhideWhenUsed/>
    <w:rsid w:val="00662CDB"/>
    <w:pPr>
      <w:spacing w:after="100"/>
      <w:ind w:left="880"/>
    </w:pPr>
  </w:style>
  <w:style w:type="paragraph" w:styleId="Sommario6">
    <w:name w:val="toc 6"/>
    <w:basedOn w:val="Normale"/>
    <w:next w:val="Normale"/>
    <w:autoRedefine/>
    <w:uiPriority w:val="39"/>
    <w:unhideWhenUsed/>
    <w:rsid w:val="00662CDB"/>
    <w:pPr>
      <w:spacing w:after="100"/>
      <w:ind w:left="1100"/>
    </w:pPr>
  </w:style>
  <w:style w:type="paragraph" w:styleId="Sommario7">
    <w:name w:val="toc 7"/>
    <w:basedOn w:val="Normale"/>
    <w:next w:val="Normale"/>
    <w:autoRedefine/>
    <w:uiPriority w:val="39"/>
    <w:unhideWhenUsed/>
    <w:rsid w:val="00662CDB"/>
    <w:pPr>
      <w:spacing w:after="100"/>
      <w:ind w:left="1320"/>
    </w:pPr>
  </w:style>
  <w:style w:type="paragraph" w:styleId="Sommario8">
    <w:name w:val="toc 8"/>
    <w:basedOn w:val="Normale"/>
    <w:next w:val="Normale"/>
    <w:autoRedefine/>
    <w:uiPriority w:val="39"/>
    <w:unhideWhenUsed/>
    <w:rsid w:val="00662CDB"/>
    <w:pPr>
      <w:spacing w:after="100"/>
      <w:ind w:left="1540"/>
    </w:pPr>
  </w:style>
  <w:style w:type="paragraph" w:styleId="Sommario9">
    <w:name w:val="toc 9"/>
    <w:basedOn w:val="Normale"/>
    <w:next w:val="Normale"/>
    <w:autoRedefine/>
    <w:uiPriority w:val="39"/>
    <w:unhideWhenUsed/>
    <w:rsid w:val="00662CDB"/>
    <w:pPr>
      <w:spacing w:after="100"/>
      <w:ind w:left="1760"/>
    </w:pPr>
  </w:style>
  <w:style w:type="paragraph" w:customStyle="1" w:styleId="TableParagraph">
    <w:name w:val="Table Paragraph"/>
    <w:basedOn w:val="Normale"/>
    <w:uiPriority w:val="1"/>
    <w:qFormat/>
    <w:rsid w:val="005A3E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tgc">
    <w:name w:val="_tgc"/>
    <w:basedOn w:val="Carpredefinitoparagrafo"/>
    <w:rsid w:val="005A3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45931">
      <w:bodyDiv w:val="1"/>
      <w:marLeft w:val="0"/>
      <w:marRight w:val="0"/>
      <w:marTop w:val="0"/>
      <w:marBottom w:val="0"/>
      <w:divBdr>
        <w:top w:val="none" w:sz="0" w:space="0" w:color="auto"/>
        <w:left w:val="none" w:sz="0" w:space="0" w:color="auto"/>
        <w:bottom w:val="none" w:sz="0" w:space="0" w:color="auto"/>
        <w:right w:val="none" w:sz="0" w:space="0" w:color="auto"/>
      </w:divBdr>
    </w:div>
    <w:div w:id="293366872">
      <w:bodyDiv w:val="1"/>
      <w:marLeft w:val="0"/>
      <w:marRight w:val="0"/>
      <w:marTop w:val="0"/>
      <w:marBottom w:val="0"/>
      <w:divBdr>
        <w:top w:val="none" w:sz="0" w:space="0" w:color="auto"/>
        <w:left w:val="none" w:sz="0" w:space="0" w:color="auto"/>
        <w:bottom w:val="none" w:sz="0" w:space="0" w:color="auto"/>
        <w:right w:val="none" w:sz="0" w:space="0" w:color="auto"/>
      </w:divBdr>
    </w:div>
    <w:div w:id="430122496">
      <w:bodyDiv w:val="1"/>
      <w:marLeft w:val="0"/>
      <w:marRight w:val="0"/>
      <w:marTop w:val="0"/>
      <w:marBottom w:val="0"/>
      <w:divBdr>
        <w:top w:val="none" w:sz="0" w:space="0" w:color="auto"/>
        <w:left w:val="none" w:sz="0" w:space="0" w:color="auto"/>
        <w:bottom w:val="none" w:sz="0" w:space="0" w:color="auto"/>
        <w:right w:val="none" w:sz="0" w:space="0" w:color="auto"/>
      </w:divBdr>
    </w:div>
    <w:div w:id="608701869">
      <w:bodyDiv w:val="1"/>
      <w:marLeft w:val="0"/>
      <w:marRight w:val="0"/>
      <w:marTop w:val="0"/>
      <w:marBottom w:val="0"/>
      <w:divBdr>
        <w:top w:val="none" w:sz="0" w:space="0" w:color="auto"/>
        <w:left w:val="none" w:sz="0" w:space="0" w:color="auto"/>
        <w:bottom w:val="none" w:sz="0" w:space="0" w:color="auto"/>
        <w:right w:val="none" w:sz="0" w:space="0" w:color="auto"/>
      </w:divBdr>
    </w:div>
    <w:div w:id="616985280">
      <w:bodyDiv w:val="1"/>
      <w:marLeft w:val="0"/>
      <w:marRight w:val="0"/>
      <w:marTop w:val="0"/>
      <w:marBottom w:val="0"/>
      <w:divBdr>
        <w:top w:val="none" w:sz="0" w:space="0" w:color="auto"/>
        <w:left w:val="none" w:sz="0" w:space="0" w:color="auto"/>
        <w:bottom w:val="none" w:sz="0" w:space="0" w:color="auto"/>
        <w:right w:val="none" w:sz="0" w:space="0" w:color="auto"/>
      </w:divBdr>
    </w:div>
    <w:div w:id="701243655">
      <w:bodyDiv w:val="1"/>
      <w:marLeft w:val="0"/>
      <w:marRight w:val="0"/>
      <w:marTop w:val="0"/>
      <w:marBottom w:val="0"/>
      <w:divBdr>
        <w:top w:val="none" w:sz="0" w:space="0" w:color="auto"/>
        <w:left w:val="none" w:sz="0" w:space="0" w:color="auto"/>
        <w:bottom w:val="none" w:sz="0" w:space="0" w:color="auto"/>
        <w:right w:val="none" w:sz="0" w:space="0" w:color="auto"/>
      </w:divBdr>
    </w:div>
    <w:div w:id="773599692">
      <w:bodyDiv w:val="1"/>
      <w:marLeft w:val="0"/>
      <w:marRight w:val="0"/>
      <w:marTop w:val="0"/>
      <w:marBottom w:val="0"/>
      <w:divBdr>
        <w:top w:val="none" w:sz="0" w:space="0" w:color="auto"/>
        <w:left w:val="none" w:sz="0" w:space="0" w:color="auto"/>
        <w:bottom w:val="none" w:sz="0" w:space="0" w:color="auto"/>
        <w:right w:val="none" w:sz="0" w:space="0" w:color="auto"/>
      </w:divBdr>
    </w:div>
    <w:div w:id="1157577950">
      <w:bodyDiv w:val="1"/>
      <w:marLeft w:val="0"/>
      <w:marRight w:val="0"/>
      <w:marTop w:val="0"/>
      <w:marBottom w:val="0"/>
      <w:divBdr>
        <w:top w:val="none" w:sz="0" w:space="0" w:color="auto"/>
        <w:left w:val="none" w:sz="0" w:space="0" w:color="auto"/>
        <w:bottom w:val="none" w:sz="0" w:space="0" w:color="auto"/>
        <w:right w:val="none" w:sz="0" w:space="0" w:color="auto"/>
      </w:divBdr>
    </w:div>
    <w:div w:id="1237472644">
      <w:bodyDiv w:val="1"/>
      <w:marLeft w:val="0"/>
      <w:marRight w:val="0"/>
      <w:marTop w:val="0"/>
      <w:marBottom w:val="0"/>
      <w:divBdr>
        <w:top w:val="none" w:sz="0" w:space="0" w:color="auto"/>
        <w:left w:val="none" w:sz="0" w:space="0" w:color="auto"/>
        <w:bottom w:val="none" w:sz="0" w:space="0" w:color="auto"/>
        <w:right w:val="none" w:sz="0" w:space="0" w:color="auto"/>
      </w:divBdr>
    </w:div>
    <w:div w:id="1401905753">
      <w:bodyDiv w:val="1"/>
      <w:marLeft w:val="0"/>
      <w:marRight w:val="0"/>
      <w:marTop w:val="0"/>
      <w:marBottom w:val="0"/>
      <w:divBdr>
        <w:top w:val="none" w:sz="0" w:space="0" w:color="auto"/>
        <w:left w:val="none" w:sz="0" w:space="0" w:color="auto"/>
        <w:bottom w:val="none" w:sz="0" w:space="0" w:color="auto"/>
        <w:right w:val="none" w:sz="0" w:space="0" w:color="auto"/>
      </w:divBdr>
    </w:div>
    <w:div w:id="1614633526">
      <w:bodyDiv w:val="1"/>
      <w:marLeft w:val="0"/>
      <w:marRight w:val="0"/>
      <w:marTop w:val="0"/>
      <w:marBottom w:val="0"/>
      <w:divBdr>
        <w:top w:val="none" w:sz="0" w:space="0" w:color="auto"/>
        <w:left w:val="none" w:sz="0" w:space="0" w:color="auto"/>
        <w:bottom w:val="none" w:sz="0" w:space="0" w:color="auto"/>
        <w:right w:val="none" w:sz="0" w:space="0" w:color="auto"/>
      </w:divBdr>
    </w:div>
    <w:div w:id="2007124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ict.it/it/content/bandi-di-gara-e-contratt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ict.it/it/content/piano-di-prevenzione-della-corruzione-e-della-trasparenz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t.it/content/codice-di-comportament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D606431D21E34E9F7317B9E6574B94" ma:contentTypeVersion="18" ma:contentTypeDescription="Create a new document." ma:contentTypeScope="" ma:versionID="5e90215e370b9ed83088b27ef5f79eec">
  <xsd:schema xmlns:xsd="http://www.w3.org/2001/XMLSchema" xmlns:xs="http://www.w3.org/2001/XMLSchema" xmlns:p="http://schemas.microsoft.com/office/2006/metadata/properties" xmlns:ns3="f25195aa-675c-4239-a7c2-2c61c43e00b1" xmlns:ns4="bab231d1-b3b3-421b-ba21-f06081ee58eb" targetNamespace="http://schemas.microsoft.com/office/2006/metadata/properties" ma:root="true" ma:fieldsID="3c52d3252d05c4f4888badeddf97e8a2" ns3:_="" ns4:_="">
    <xsd:import namespace="f25195aa-675c-4239-a7c2-2c61c43e00b1"/>
    <xsd:import namespace="bab231d1-b3b3-421b-ba21-f06081ee58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Location"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195aa-675c-4239-a7c2-2c61c43e0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b231d1-b3b3-421b-ba21-f06081ee58e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25195aa-675c-4239-a7c2-2c61c43e00b1" xsi:nil="true"/>
  </documentManagement>
</p:properties>
</file>

<file path=customXml/itemProps1.xml><?xml version="1.0" encoding="utf-8"?>
<ds:datastoreItem xmlns:ds="http://schemas.openxmlformats.org/officeDocument/2006/customXml" ds:itemID="{BEF1A798-5064-4DDB-884E-C9E8ED84FDD5}">
  <ds:schemaRefs>
    <ds:schemaRef ds:uri="http://schemas.openxmlformats.org/officeDocument/2006/bibliography"/>
  </ds:schemaRefs>
</ds:datastoreItem>
</file>

<file path=customXml/itemProps2.xml><?xml version="1.0" encoding="utf-8"?>
<ds:datastoreItem xmlns:ds="http://schemas.openxmlformats.org/officeDocument/2006/customXml" ds:itemID="{F3A61F96-1F95-4283-B6CE-889212FEA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195aa-675c-4239-a7c2-2c61c43e00b1"/>
    <ds:schemaRef ds:uri="bab231d1-b3b3-421b-ba21-f06081ee5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C6FE5B-09A2-4927-AB7F-86F2761A006A}">
  <ds:schemaRefs>
    <ds:schemaRef ds:uri="http://schemas.microsoft.com/sharepoint/v3/contenttype/forms"/>
  </ds:schemaRefs>
</ds:datastoreItem>
</file>

<file path=customXml/itemProps4.xml><?xml version="1.0" encoding="utf-8"?>
<ds:datastoreItem xmlns:ds="http://schemas.openxmlformats.org/officeDocument/2006/customXml" ds:itemID="{2B8A913A-375C-4B8A-B2F7-4A93739357E8}">
  <ds:schemaRefs>
    <ds:schemaRef ds:uri="http://schemas.microsoft.com/office/2006/metadata/properties"/>
    <ds:schemaRef ds:uri="http://schemas.microsoft.com/office/infopath/2007/PartnerControls"/>
    <ds:schemaRef ds:uri="f25195aa-675c-4239-a7c2-2c61c43e00b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2110</Words>
  <Characters>12030</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Graziana Puglisi</cp:lastModifiedBy>
  <cp:revision>12</cp:revision>
  <cp:lastPrinted>2025-07-28T10:37:00Z</cp:lastPrinted>
  <dcterms:created xsi:type="dcterms:W3CDTF">2025-10-30T09:19:00Z</dcterms:created>
  <dcterms:modified xsi:type="dcterms:W3CDTF">2026-01-22T09:11:00Z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0x01010051D606431D21E34E9F7317B9E6574B94</vt:lpwstr>
  </property>
</Properties>
</file>